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166D75" w:rsidRDefault="00166D75" w:rsidP="0016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75">
        <w:rPr>
          <w:rFonts w:ascii="Times New Roman" w:hAnsi="Times New Roman" w:cs="Times New Roman"/>
          <w:b/>
          <w:sz w:val="28"/>
          <w:szCs w:val="28"/>
        </w:rPr>
        <w:t>СОВЕТ МЕРЧАНСКОГО СЕЛЬСКОГО ПОСЕЛЕНИЯ</w:t>
      </w:r>
    </w:p>
    <w:p w:rsidR="00166D75" w:rsidRPr="00166D75" w:rsidRDefault="00166D75" w:rsidP="0016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75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166D75" w:rsidRPr="00166D75" w:rsidRDefault="00166D75" w:rsidP="00166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D75" w:rsidRPr="00166D75" w:rsidRDefault="00166D75" w:rsidP="00166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D75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6D75" w:rsidRPr="00166D75" w:rsidRDefault="00166D75" w:rsidP="00166D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6D75">
        <w:rPr>
          <w:rFonts w:ascii="Times New Roman" w:hAnsi="Times New Roman" w:cs="Times New Roman"/>
          <w:sz w:val="24"/>
          <w:szCs w:val="24"/>
        </w:rPr>
        <w:t xml:space="preserve">  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D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6D75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6D75">
        <w:rPr>
          <w:rFonts w:ascii="Times New Roman" w:hAnsi="Times New Roman" w:cs="Times New Roman"/>
          <w:sz w:val="24"/>
          <w:szCs w:val="24"/>
        </w:rPr>
        <w:t xml:space="preserve">№ </w:t>
      </w:r>
      <w:r w:rsidR="005D2507">
        <w:rPr>
          <w:rFonts w:ascii="Times New Roman" w:hAnsi="Times New Roman" w:cs="Times New Roman"/>
          <w:sz w:val="24"/>
          <w:szCs w:val="24"/>
        </w:rPr>
        <w:t>110</w:t>
      </w:r>
    </w:p>
    <w:p w:rsidR="00166D75" w:rsidRPr="00166D75" w:rsidRDefault="00166D75" w:rsidP="00166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D75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185F83" w:rsidRPr="008B4D31" w:rsidRDefault="00185F83" w:rsidP="00185F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4D31" w:rsidRPr="008B4D31" w:rsidRDefault="008B4D31" w:rsidP="008B4D31">
      <w:pPr>
        <w:pStyle w:val="1"/>
        <w:rPr>
          <w:rFonts w:ascii="Times New Roman" w:hAnsi="Times New Roman" w:cs="Times New Roman"/>
        </w:rPr>
      </w:pPr>
    </w:p>
    <w:p w:rsidR="00151094" w:rsidRPr="00166D75" w:rsidRDefault="008B4D31" w:rsidP="00151094">
      <w:pPr>
        <w:pStyle w:val="1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 xml:space="preserve"> </w:t>
      </w:r>
      <w:r w:rsidR="00151094" w:rsidRPr="00166D75">
        <w:rPr>
          <w:rFonts w:ascii="Times New Roman" w:hAnsi="Times New Roman" w:cs="Times New Roman"/>
          <w:sz w:val="28"/>
          <w:szCs w:val="28"/>
        </w:rPr>
        <w:t>О внесении изменений в решение Совета Мерчанского сельского поселения Крымского района от 11 марта 2016 года № 55 «Об утверждении положения о порядке проведения конкурса на замещение должности муниципальной службы в администрации Мерчанского сельского поселения Крымского района»</w:t>
      </w:r>
    </w:p>
    <w:p w:rsidR="00151094" w:rsidRPr="00166D75" w:rsidRDefault="00151094" w:rsidP="00151094">
      <w:pPr>
        <w:rPr>
          <w:rFonts w:ascii="Times New Roman" w:hAnsi="Times New Roman" w:cs="Times New Roman"/>
          <w:sz w:val="28"/>
          <w:szCs w:val="28"/>
        </w:rPr>
      </w:pP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В целях актуализации регламентированного порядка проведения конкурса на замещение должности муниципальной службы в администрации Мерчанского сельского поселении Крымского района в соответствие с требованиями действующего законодательства, Совет Мерчанского сельского поселения Крымского района, р е ш и л</w:t>
      </w:r>
      <w:bookmarkStart w:id="0" w:name="_GoBack"/>
      <w:bookmarkEnd w:id="0"/>
      <w:r w:rsidRPr="00166D75">
        <w:rPr>
          <w:rFonts w:ascii="Times New Roman" w:hAnsi="Times New Roman" w:cs="Times New Roman"/>
          <w:sz w:val="28"/>
          <w:szCs w:val="28"/>
        </w:rPr>
        <w:t>: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1. Внести в решение Совета Мерчанского сельского поселения Крымского района от 11 марта 2016 года № 55 «Об утверждении положения о порядке проведения конкурса на замещение должности муниципальной службы в администрации Мерчанского сельского поселения Крымского</w:t>
      </w:r>
      <w:r w:rsidR="0035048C">
        <w:rPr>
          <w:rFonts w:ascii="Times New Roman" w:hAnsi="Times New Roman" w:cs="Times New Roman"/>
          <w:sz w:val="28"/>
          <w:szCs w:val="28"/>
        </w:rPr>
        <w:t xml:space="preserve"> </w:t>
      </w:r>
      <w:r w:rsidRPr="00166D75">
        <w:rPr>
          <w:rFonts w:ascii="Times New Roman" w:hAnsi="Times New Roman" w:cs="Times New Roman"/>
          <w:sz w:val="28"/>
          <w:szCs w:val="28"/>
        </w:rPr>
        <w:t>района»   (далее - Решение) следующие изменения: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1) пункт 4.1.2 приложения к Решению изложить в следующей редакции: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«4.1.2. Объявление о проведении конкурса должно быть опубликовано в уполномоченных печатных средствах массовой информации и на официальном интернет</w:t>
      </w:r>
      <w:r w:rsidR="0035048C">
        <w:rPr>
          <w:rFonts w:ascii="Times New Roman" w:hAnsi="Times New Roman" w:cs="Times New Roman"/>
          <w:sz w:val="28"/>
          <w:szCs w:val="28"/>
        </w:rPr>
        <w:t xml:space="preserve"> </w:t>
      </w:r>
      <w:r w:rsidRPr="00166D75">
        <w:rPr>
          <w:rFonts w:ascii="Times New Roman" w:hAnsi="Times New Roman" w:cs="Times New Roman"/>
          <w:sz w:val="28"/>
          <w:szCs w:val="28"/>
        </w:rPr>
        <w:t>-</w:t>
      </w:r>
      <w:r w:rsidR="0035048C">
        <w:rPr>
          <w:rFonts w:ascii="Times New Roman" w:hAnsi="Times New Roman" w:cs="Times New Roman"/>
          <w:sz w:val="28"/>
          <w:szCs w:val="28"/>
        </w:rPr>
        <w:t xml:space="preserve"> </w:t>
      </w:r>
      <w:r w:rsidRPr="00166D75">
        <w:rPr>
          <w:rFonts w:ascii="Times New Roman" w:hAnsi="Times New Roman" w:cs="Times New Roman"/>
          <w:sz w:val="28"/>
          <w:szCs w:val="28"/>
        </w:rPr>
        <w:t>сайте администрации Мерчанского сельского поселения Крымского района не позднее, чем за 20 дней до дня его проведения.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при формировании конкурсной комиссии в муниципальном образовании в число ее членов должны быть включены кандидатуры, выдвинутые сходом граждан в каждом из этих сельских населенных пунктов.»;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2) подпункт «г» пункта 4.1.4 приложения к Решению изложить в следующей редакции: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«г) документы, подтверждающие необходимое профессиональное образование, стаж работы и квалификацию: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lastRenderedPageBreak/>
        <w:t xml:space="preserve">- 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166D7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66D75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(контракт) заключается впервые; 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- документ об образовании;»;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3) подпункт «и» пункта 4.1.4 приложения к Решению изложить в следующей редакции:</w:t>
      </w:r>
    </w:p>
    <w:p w:rsidR="00151094" w:rsidRPr="00166D75" w:rsidRDefault="00151094" w:rsidP="00151094">
      <w:pPr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166D75">
        <w:rPr>
          <w:rFonts w:ascii="Times New Roman" w:hAnsi="Times New Roman" w:cs="Times New Roman"/>
          <w:sz w:val="28"/>
          <w:szCs w:val="28"/>
        </w:rPr>
        <w:t xml:space="preserve">«и) сведения о доходах за год, предшествующий году поступления на муниципальную службу, об имуществе и обязательствах имущественного характера и  сведения, предусмотренные </w:t>
      </w:r>
      <w:hyperlink w:anchor="sub_1510" w:history="1">
        <w:r w:rsidRPr="00166D7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166D75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Pr="00166D75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 02.03.2007 года № 25-ФЗ «О муниципальной службе».».</w:t>
      </w:r>
    </w:p>
    <w:p w:rsidR="002D453E" w:rsidRPr="00166D75" w:rsidRDefault="002D453E" w:rsidP="00151094">
      <w:pPr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166D75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2. Администрации Мерчанского   сельского поселения Крымского района обнародовать настоящее постановление путем размещения на информационных стендах, расположенных на территории Мерчанского  сельского поселения Крымского района и разместить на официальном сайте администрации Мерчанского  сельского поселения Крымского района в сети Интернет.</w:t>
      </w:r>
    </w:p>
    <w:p w:rsidR="00151094" w:rsidRPr="00166D75" w:rsidRDefault="002D453E" w:rsidP="00151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3</w:t>
      </w:r>
      <w:r w:rsidR="00151094" w:rsidRPr="00166D75">
        <w:rPr>
          <w:rFonts w:ascii="Times New Roman" w:hAnsi="Times New Roman" w:cs="Times New Roman"/>
          <w:sz w:val="28"/>
          <w:szCs w:val="28"/>
        </w:rPr>
        <w:t xml:space="preserve">. Решение вступает в силу со дня официального </w:t>
      </w:r>
      <w:r w:rsidR="00E66D38" w:rsidRPr="00166D7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B4D31" w:rsidRPr="00166D75" w:rsidRDefault="008B4D31" w:rsidP="0015109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6D75" w:rsidRPr="00166D75" w:rsidRDefault="00166D75" w:rsidP="0068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1" w:rsidRPr="00166D75" w:rsidRDefault="00687221" w:rsidP="0068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>Глава Мерчанского сельского</w:t>
      </w:r>
    </w:p>
    <w:p w:rsidR="00687221" w:rsidRPr="00166D75" w:rsidRDefault="00687221" w:rsidP="0015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D7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</w:t>
      </w:r>
      <w:r w:rsidR="00151094" w:rsidRPr="00166D75">
        <w:rPr>
          <w:rFonts w:ascii="Times New Roman" w:hAnsi="Times New Roman" w:cs="Times New Roman"/>
          <w:sz w:val="28"/>
          <w:szCs w:val="28"/>
        </w:rPr>
        <w:t xml:space="preserve">     </w:t>
      </w:r>
      <w:r w:rsidR="00904C8E">
        <w:rPr>
          <w:rFonts w:ascii="Times New Roman" w:hAnsi="Times New Roman" w:cs="Times New Roman"/>
          <w:sz w:val="28"/>
          <w:szCs w:val="28"/>
        </w:rPr>
        <w:t xml:space="preserve">  </w:t>
      </w:r>
      <w:r w:rsidR="00151094" w:rsidRPr="00166D75">
        <w:rPr>
          <w:rFonts w:ascii="Times New Roman" w:hAnsi="Times New Roman" w:cs="Times New Roman"/>
          <w:sz w:val="28"/>
          <w:szCs w:val="28"/>
        </w:rPr>
        <w:t xml:space="preserve"> </w:t>
      </w:r>
      <w:r w:rsidRPr="00166D75">
        <w:rPr>
          <w:rFonts w:ascii="Times New Roman" w:hAnsi="Times New Roman" w:cs="Times New Roman"/>
          <w:sz w:val="28"/>
          <w:szCs w:val="28"/>
        </w:rPr>
        <w:t>Е.В.</w:t>
      </w:r>
      <w:r w:rsidR="00904C8E">
        <w:rPr>
          <w:rFonts w:ascii="Times New Roman" w:hAnsi="Times New Roman" w:cs="Times New Roman"/>
          <w:sz w:val="28"/>
          <w:szCs w:val="28"/>
        </w:rPr>
        <w:t xml:space="preserve"> </w:t>
      </w:r>
      <w:r w:rsidRPr="00166D75">
        <w:rPr>
          <w:rFonts w:ascii="Times New Roman" w:hAnsi="Times New Roman" w:cs="Times New Roman"/>
          <w:sz w:val="28"/>
          <w:szCs w:val="28"/>
        </w:rPr>
        <w:t>Прокопенко</w:t>
      </w:r>
    </w:p>
    <w:sectPr w:rsidR="00687221" w:rsidRPr="00166D75" w:rsidSect="00166D7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9C" w:rsidRDefault="00A4129C">
      <w:pPr>
        <w:spacing w:after="0" w:line="240" w:lineRule="auto"/>
      </w:pPr>
      <w:r>
        <w:separator/>
      </w:r>
    </w:p>
  </w:endnote>
  <w:endnote w:type="continuationSeparator" w:id="0">
    <w:p w:rsidR="00A4129C" w:rsidRDefault="00A4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9C" w:rsidRDefault="00A4129C">
      <w:pPr>
        <w:spacing w:after="0" w:line="240" w:lineRule="auto"/>
      </w:pPr>
      <w:r>
        <w:separator/>
      </w:r>
    </w:p>
  </w:footnote>
  <w:footnote w:type="continuationSeparator" w:id="0">
    <w:p w:rsidR="00A4129C" w:rsidRDefault="00A4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2C"/>
    <w:multiLevelType w:val="hybridMultilevel"/>
    <w:tmpl w:val="D710FA1A"/>
    <w:lvl w:ilvl="0" w:tplc="6B249E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380A6C"/>
    <w:multiLevelType w:val="multilevel"/>
    <w:tmpl w:val="FE1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D5CC2"/>
    <w:multiLevelType w:val="hybridMultilevel"/>
    <w:tmpl w:val="7A64B0C2"/>
    <w:lvl w:ilvl="0" w:tplc="1DF211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4606838"/>
    <w:multiLevelType w:val="hybridMultilevel"/>
    <w:tmpl w:val="3F364936"/>
    <w:lvl w:ilvl="0" w:tplc="B7EE9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6F37"/>
    <w:rsid w:val="000810FF"/>
    <w:rsid w:val="0009604F"/>
    <w:rsid w:val="000B0107"/>
    <w:rsid w:val="000C3701"/>
    <w:rsid w:val="001149C1"/>
    <w:rsid w:val="0012061F"/>
    <w:rsid w:val="001251EF"/>
    <w:rsid w:val="00135A54"/>
    <w:rsid w:val="00143F38"/>
    <w:rsid w:val="00151094"/>
    <w:rsid w:val="0015604C"/>
    <w:rsid w:val="0016234C"/>
    <w:rsid w:val="00166D75"/>
    <w:rsid w:val="00183977"/>
    <w:rsid w:val="00185F83"/>
    <w:rsid w:val="001B19B0"/>
    <w:rsid w:val="001E323F"/>
    <w:rsid w:val="001E5E4B"/>
    <w:rsid w:val="00202666"/>
    <w:rsid w:val="00237F9D"/>
    <w:rsid w:val="00276DAA"/>
    <w:rsid w:val="002C0E79"/>
    <w:rsid w:val="002D453E"/>
    <w:rsid w:val="00310051"/>
    <w:rsid w:val="0031235F"/>
    <w:rsid w:val="0035048C"/>
    <w:rsid w:val="0037769B"/>
    <w:rsid w:val="003A5401"/>
    <w:rsid w:val="003C0A56"/>
    <w:rsid w:val="003C505D"/>
    <w:rsid w:val="003C7083"/>
    <w:rsid w:val="003C7B2F"/>
    <w:rsid w:val="00412CEB"/>
    <w:rsid w:val="00414316"/>
    <w:rsid w:val="00425FC8"/>
    <w:rsid w:val="004318B4"/>
    <w:rsid w:val="0044718C"/>
    <w:rsid w:val="0045645A"/>
    <w:rsid w:val="00464A82"/>
    <w:rsid w:val="00470A8A"/>
    <w:rsid w:val="0047368A"/>
    <w:rsid w:val="004A46FC"/>
    <w:rsid w:val="004B0998"/>
    <w:rsid w:val="004B610A"/>
    <w:rsid w:val="004C1D71"/>
    <w:rsid w:val="004C45A3"/>
    <w:rsid w:val="004E1F7F"/>
    <w:rsid w:val="005221A4"/>
    <w:rsid w:val="00525006"/>
    <w:rsid w:val="005364EE"/>
    <w:rsid w:val="005437EF"/>
    <w:rsid w:val="00551A51"/>
    <w:rsid w:val="00574876"/>
    <w:rsid w:val="00596E09"/>
    <w:rsid w:val="005B3FD7"/>
    <w:rsid w:val="005C01F9"/>
    <w:rsid w:val="005D2507"/>
    <w:rsid w:val="005D2C3A"/>
    <w:rsid w:val="00636269"/>
    <w:rsid w:val="00647A21"/>
    <w:rsid w:val="00677102"/>
    <w:rsid w:val="00687221"/>
    <w:rsid w:val="006A0457"/>
    <w:rsid w:val="006B484A"/>
    <w:rsid w:val="006B701A"/>
    <w:rsid w:val="006C7A8D"/>
    <w:rsid w:val="006D19B9"/>
    <w:rsid w:val="006D3627"/>
    <w:rsid w:val="006D5B09"/>
    <w:rsid w:val="006E1A92"/>
    <w:rsid w:val="006F6100"/>
    <w:rsid w:val="0073397D"/>
    <w:rsid w:val="00744FA5"/>
    <w:rsid w:val="00750AB1"/>
    <w:rsid w:val="007528F4"/>
    <w:rsid w:val="007603F8"/>
    <w:rsid w:val="007610BC"/>
    <w:rsid w:val="0077026C"/>
    <w:rsid w:val="00780414"/>
    <w:rsid w:val="00781C57"/>
    <w:rsid w:val="007B1256"/>
    <w:rsid w:val="007C7A01"/>
    <w:rsid w:val="007D0344"/>
    <w:rsid w:val="008043DF"/>
    <w:rsid w:val="008232A4"/>
    <w:rsid w:val="00836ECA"/>
    <w:rsid w:val="0084263F"/>
    <w:rsid w:val="00861AA3"/>
    <w:rsid w:val="0087050F"/>
    <w:rsid w:val="00872917"/>
    <w:rsid w:val="00881B7B"/>
    <w:rsid w:val="00893AB1"/>
    <w:rsid w:val="008B3BEF"/>
    <w:rsid w:val="008B4D31"/>
    <w:rsid w:val="008E01E2"/>
    <w:rsid w:val="008E7B6F"/>
    <w:rsid w:val="008F09F6"/>
    <w:rsid w:val="008F6D50"/>
    <w:rsid w:val="008F73B3"/>
    <w:rsid w:val="00904A75"/>
    <w:rsid w:val="00904C8E"/>
    <w:rsid w:val="00962981"/>
    <w:rsid w:val="0098174D"/>
    <w:rsid w:val="00986923"/>
    <w:rsid w:val="009B01BF"/>
    <w:rsid w:val="009E2710"/>
    <w:rsid w:val="009E281B"/>
    <w:rsid w:val="00A15D74"/>
    <w:rsid w:val="00A3287E"/>
    <w:rsid w:val="00A4129C"/>
    <w:rsid w:val="00A60E16"/>
    <w:rsid w:val="00AB36AD"/>
    <w:rsid w:val="00AB4B7B"/>
    <w:rsid w:val="00AD17DC"/>
    <w:rsid w:val="00AD6848"/>
    <w:rsid w:val="00B23289"/>
    <w:rsid w:val="00B4297D"/>
    <w:rsid w:val="00B45431"/>
    <w:rsid w:val="00B5050C"/>
    <w:rsid w:val="00B62841"/>
    <w:rsid w:val="00B9188F"/>
    <w:rsid w:val="00BD5A58"/>
    <w:rsid w:val="00BE45CC"/>
    <w:rsid w:val="00C041C1"/>
    <w:rsid w:val="00C05386"/>
    <w:rsid w:val="00C14237"/>
    <w:rsid w:val="00C1429B"/>
    <w:rsid w:val="00C4610C"/>
    <w:rsid w:val="00C47400"/>
    <w:rsid w:val="00C521CA"/>
    <w:rsid w:val="00C56084"/>
    <w:rsid w:val="00C62071"/>
    <w:rsid w:val="00C72847"/>
    <w:rsid w:val="00C74C1A"/>
    <w:rsid w:val="00C9665D"/>
    <w:rsid w:val="00CA15CF"/>
    <w:rsid w:val="00CB3F57"/>
    <w:rsid w:val="00CF2EAC"/>
    <w:rsid w:val="00D1532D"/>
    <w:rsid w:val="00D24B73"/>
    <w:rsid w:val="00D34C9D"/>
    <w:rsid w:val="00D4612F"/>
    <w:rsid w:val="00D61509"/>
    <w:rsid w:val="00D90E06"/>
    <w:rsid w:val="00DD2EA7"/>
    <w:rsid w:val="00DE7E0C"/>
    <w:rsid w:val="00E070DF"/>
    <w:rsid w:val="00E33FB4"/>
    <w:rsid w:val="00E66D38"/>
    <w:rsid w:val="00E67C8D"/>
    <w:rsid w:val="00E7360D"/>
    <w:rsid w:val="00E7455D"/>
    <w:rsid w:val="00E75D7B"/>
    <w:rsid w:val="00E87FF4"/>
    <w:rsid w:val="00EE1418"/>
    <w:rsid w:val="00EE6E75"/>
    <w:rsid w:val="00EE7178"/>
    <w:rsid w:val="00F93E7E"/>
    <w:rsid w:val="00F962A5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84AD"/>
  <w15:docId w15:val="{0D89AE4A-8760-4C1E-900A-4F9771AB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semiHidden/>
    <w:unhideWhenUsed/>
    <w:rsid w:val="001E323F"/>
    <w:rPr>
      <w:color w:val="0000FF"/>
      <w:u w:val="single"/>
    </w:rPr>
  </w:style>
  <w:style w:type="paragraph" w:customStyle="1" w:styleId="ConsNonformat">
    <w:name w:val="ConsNonformat"/>
    <w:rsid w:val="001E5E4B"/>
    <w:pPr>
      <w:widowControl w:val="0"/>
      <w:autoSpaceDE w:val="0"/>
      <w:autoSpaceDN w:val="0"/>
      <w:adjustRightInd w:val="0"/>
      <w:spacing w:after="0" w:line="196" w:lineRule="atLeast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3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B4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6B48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6B48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6E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5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82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2C0E7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5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59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11</cp:revision>
  <cp:lastPrinted>2022-06-22T06:11:00Z</cp:lastPrinted>
  <dcterms:created xsi:type="dcterms:W3CDTF">2022-05-12T06:51:00Z</dcterms:created>
  <dcterms:modified xsi:type="dcterms:W3CDTF">2022-06-22T06:11:00Z</dcterms:modified>
</cp:coreProperties>
</file>