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D8" w:rsidRDefault="00321DC8" w:rsidP="00321D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СОВЕТ МЕРЧАНСКОГО СЕЛЬСКОГО ПОСЕЛЕНИЯ</w:t>
      </w:r>
      <w:r w:rsidRPr="004A0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321DC8" w:rsidRPr="004A0CAF" w:rsidRDefault="00321DC8" w:rsidP="00321D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A0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КРЫМСКОГО РАЙОНА</w:t>
      </w:r>
    </w:p>
    <w:p w:rsidR="00321DC8" w:rsidRPr="006F2D89" w:rsidRDefault="00321DC8" w:rsidP="00321D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6F2D8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РЕШЕНИЕ</w:t>
      </w:r>
    </w:p>
    <w:p w:rsidR="00321DC8" w:rsidRPr="004A0CAF" w:rsidRDefault="00321DC8" w:rsidP="00321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21DC8" w:rsidRPr="00DA615A" w:rsidRDefault="00B60E4C" w:rsidP="00321DC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1DC8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23.06.2021</w:t>
      </w:r>
      <w:r w:rsidR="00321DC8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21DC8"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321DC8" w:rsidRPr="00DA615A" w:rsidRDefault="00321DC8" w:rsidP="00321DC8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321DC8" w:rsidRPr="004A0CAF" w:rsidRDefault="00321DC8" w:rsidP="0032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C8" w:rsidRPr="00156BD8" w:rsidRDefault="00321DC8" w:rsidP="00321DC8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6"/>
          <w:szCs w:val="26"/>
        </w:rPr>
      </w:pPr>
      <w:r w:rsidRPr="00156BD8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решение </w:t>
      </w:r>
      <w:r w:rsidRPr="00156BD8">
        <w:rPr>
          <w:rFonts w:ascii="Times New Roman" w:hAnsi="Times New Roman" w:cs="Times New Roman"/>
          <w:sz w:val="26"/>
          <w:szCs w:val="26"/>
        </w:rPr>
        <w:t>Совета  Мерчанского сельского поселения Крымского района от 24 апреля 2019 года № 182 «</w:t>
      </w:r>
      <w:r w:rsidRPr="00156BD8">
        <w:rPr>
          <w:rFonts w:ascii="Times New Roman" w:hAnsi="Times New Roman"/>
          <w:bCs w:val="0"/>
          <w:sz w:val="26"/>
          <w:szCs w:val="26"/>
        </w:rPr>
        <w:t>Об утверждении Положения о порядке управления и распоряжения объектами муниципальной собственности Мерчанского  сельского поселения Крымского района»</w:t>
      </w:r>
    </w:p>
    <w:p w:rsidR="00321DC8" w:rsidRPr="00156BD8" w:rsidRDefault="00321DC8" w:rsidP="00321DC8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1DC8" w:rsidRPr="00156BD8" w:rsidRDefault="00321DC8" w:rsidP="00321DC8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56BD8">
        <w:rPr>
          <w:rFonts w:ascii="Times New Roman" w:hAnsi="Times New Roman"/>
          <w:b w:val="0"/>
          <w:bCs w:val="0"/>
          <w:sz w:val="26"/>
          <w:szCs w:val="26"/>
        </w:rPr>
        <w:t xml:space="preserve">Руководствуясь надзорным актом Крымской межрайонной прокуратуры, требованиями статьи 7 Федерального закона от 6 октября 2003 года № 131-ФЗ «Об общих принципах организации местного само3управления в Российской Федерации», приказом  </w:t>
      </w:r>
      <w:r w:rsidRPr="00156BD8">
        <w:rPr>
          <w:rFonts w:ascii="Times New Roman" w:hAnsi="Times New Roman" w:cs="Times New Roman"/>
          <w:b w:val="0"/>
          <w:sz w:val="26"/>
          <w:szCs w:val="26"/>
        </w:rPr>
        <w:t>Министерства экономического развития РФ от 30 августа 2011 года № 424</w:t>
      </w:r>
      <w:r w:rsidR="00F75C0B" w:rsidRPr="00156B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56BD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Порядка ведения органами местного самоуправления реестров муниципального имущества», в целях актуализации регламентированного порядка </w:t>
      </w:r>
      <w:r w:rsidRPr="00156BD8">
        <w:rPr>
          <w:rFonts w:ascii="Times New Roman" w:hAnsi="Times New Roman"/>
          <w:b w:val="0"/>
          <w:sz w:val="26"/>
          <w:szCs w:val="26"/>
        </w:rPr>
        <w:t>пользования и распоряжения имуществом, находящимся в муниципальной собственности</w:t>
      </w:r>
      <w:proofErr w:type="gramEnd"/>
      <w:r w:rsidRPr="00156BD8">
        <w:rPr>
          <w:rFonts w:ascii="Times New Roman" w:hAnsi="Times New Roman"/>
          <w:b w:val="0"/>
          <w:sz w:val="26"/>
          <w:szCs w:val="26"/>
        </w:rPr>
        <w:t xml:space="preserve">  сельского поселения, Совет </w:t>
      </w:r>
      <w:r w:rsidRPr="00156BD8">
        <w:rPr>
          <w:rFonts w:ascii="Times New Roman" w:hAnsi="Times New Roman" w:cs="Times New Roman"/>
          <w:b w:val="0"/>
          <w:sz w:val="26"/>
          <w:szCs w:val="26"/>
        </w:rPr>
        <w:t xml:space="preserve">Мерчанского сельского поселения Крымского района, </w:t>
      </w:r>
      <w:proofErr w:type="gramStart"/>
      <w:r w:rsidRPr="00156BD8">
        <w:rPr>
          <w:rFonts w:ascii="Times New Roman" w:hAnsi="Times New Roman" w:cs="Times New Roman"/>
          <w:b w:val="0"/>
          <w:sz w:val="26"/>
          <w:szCs w:val="26"/>
        </w:rPr>
        <w:t>р</w:t>
      </w:r>
      <w:proofErr w:type="gramEnd"/>
      <w:r w:rsidRPr="00156BD8">
        <w:rPr>
          <w:rFonts w:ascii="Times New Roman" w:hAnsi="Times New Roman" w:cs="Times New Roman"/>
          <w:b w:val="0"/>
          <w:sz w:val="26"/>
          <w:szCs w:val="26"/>
        </w:rPr>
        <w:t xml:space="preserve"> е ш и л:</w:t>
      </w:r>
    </w:p>
    <w:p w:rsidR="00321DC8" w:rsidRPr="00156BD8" w:rsidRDefault="00321DC8" w:rsidP="00321DC8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156BD8">
        <w:rPr>
          <w:rFonts w:ascii="Times New Roman" w:hAnsi="Times New Roman" w:cs="Times New Roman"/>
          <w:b w:val="0"/>
          <w:sz w:val="26"/>
          <w:szCs w:val="26"/>
        </w:rPr>
        <w:t>1. Внести изменения в решение  Совета  Мерчанского сельского поселения Крымского района от 24 апреля 2019 года № 182 «</w:t>
      </w:r>
      <w:r w:rsidRPr="00156BD8">
        <w:rPr>
          <w:rFonts w:ascii="Times New Roman" w:hAnsi="Times New Roman"/>
          <w:b w:val="0"/>
          <w:bCs w:val="0"/>
          <w:sz w:val="26"/>
          <w:szCs w:val="26"/>
        </w:rPr>
        <w:t>Об утверждении Положения о порядке управления и распоряжения объектами муниципальной собственности Мерчанского  сельского поселения Крымского района» (далее – Решение) изложив пункт 2.1.4 приложения к Решению в следующей редакции:</w:t>
      </w:r>
    </w:p>
    <w:p w:rsidR="00321DC8" w:rsidRPr="00156BD8" w:rsidRDefault="00321DC8" w:rsidP="00321DC8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6BD8">
        <w:rPr>
          <w:rFonts w:ascii="Times New Roman" w:hAnsi="Times New Roman" w:cs="Times New Roman"/>
          <w:b w:val="0"/>
          <w:sz w:val="26"/>
          <w:szCs w:val="26"/>
        </w:rPr>
        <w:t>«2.1.4. Учет муниципального имущества Мерчанского  сельского поселения Крымского района  осуществляется в соответствии с правилами ведения органами местного самоуправления реестров муниципального имущества, утвержденными приказом  Министерства экономического развития РФ от 30 августа 2011 года № 424</w:t>
      </w:r>
      <w:r w:rsidR="00F75C0B" w:rsidRPr="00156B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56BD8">
        <w:rPr>
          <w:rFonts w:ascii="Times New Roman" w:hAnsi="Times New Roman" w:cs="Times New Roman"/>
          <w:b w:val="0"/>
          <w:sz w:val="26"/>
          <w:szCs w:val="26"/>
        </w:rPr>
        <w:t>«Об утверждении Порядка ведения органами местного самоуправления реестров муниципального имущества».».</w:t>
      </w:r>
    </w:p>
    <w:p w:rsidR="00F75C0B" w:rsidRPr="00156BD8" w:rsidRDefault="00321DC8" w:rsidP="00321DC8">
      <w:pPr>
        <w:pStyle w:val="ConsTitle"/>
        <w:widowControl/>
        <w:ind w:right="0" w:firstLine="851"/>
        <w:jc w:val="both"/>
        <w:rPr>
          <w:rFonts w:ascii="Times New Roman" w:hAnsi="Times New Roman"/>
          <w:b w:val="0"/>
          <w:sz w:val="26"/>
          <w:szCs w:val="26"/>
        </w:rPr>
      </w:pPr>
      <w:r w:rsidRPr="00156BD8">
        <w:rPr>
          <w:rFonts w:ascii="Times New Roman" w:hAnsi="Times New Roman" w:cs="Times New Roman"/>
          <w:b w:val="0"/>
          <w:sz w:val="26"/>
          <w:szCs w:val="26"/>
        </w:rPr>
        <w:t>2. </w:t>
      </w:r>
      <w:r w:rsidR="00F75C0B" w:rsidRPr="00156BD8">
        <w:rPr>
          <w:rFonts w:ascii="Times New Roman" w:hAnsi="Times New Roman"/>
          <w:b w:val="0"/>
          <w:sz w:val="26"/>
          <w:szCs w:val="26"/>
        </w:rPr>
        <w:t>Обнародовать настоящее решение путем размещения на информационных стендах, расположенных на территории   Мерчанского  сельского поселения Крымского района и разместить на официальном сайте администрации Мерчанского  сельского поселения Крымского района в сети Интернет.</w:t>
      </w:r>
    </w:p>
    <w:p w:rsidR="00321DC8" w:rsidRPr="00156BD8" w:rsidRDefault="00321DC8" w:rsidP="00321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D8">
        <w:rPr>
          <w:rFonts w:ascii="Times New Roman" w:hAnsi="Times New Roman"/>
          <w:sz w:val="26"/>
          <w:szCs w:val="26"/>
        </w:rPr>
        <w:t>3. Решение вступает в силу со дня</w:t>
      </w:r>
      <w:bookmarkStart w:id="0" w:name="_GoBack"/>
      <w:bookmarkEnd w:id="0"/>
      <w:r w:rsidRPr="00156BD8">
        <w:rPr>
          <w:rFonts w:ascii="Times New Roman" w:hAnsi="Times New Roman"/>
          <w:sz w:val="26"/>
          <w:szCs w:val="26"/>
        </w:rPr>
        <w:t xml:space="preserve"> официального обнародования.</w:t>
      </w:r>
    </w:p>
    <w:p w:rsidR="00321DC8" w:rsidRPr="00156BD8" w:rsidRDefault="00321DC8" w:rsidP="0032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C8" w:rsidRPr="00156BD8" w:rsidRDefault="00321DC8" w:rsidP="0032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C8" w:rsidRPr="00156BD8" w:rsidRDefault="00321DC8" w:rsidP="0032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DC8" w:rsidRPr="00156BD8" w:rsidRDefault="00321DC8" w:rsidP="0032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Мерчанского </w:t>
      </w:r>
      <w:proofErr w:type="gramStart"/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1DC8" w:rsidRPr="00156BD8" w:rsidRDefault="00321DC8" w:rsidP="00321D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Крымского района</w:t>
      </w:r>
      <w:r w:rsidRPr="004A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5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56BD8">
        <w:rPr>
          <w:rFonts w:ascii="Times New Roman" w:eastAsia="Times New Roman" w:hAnsi="Times New Roman" w:cs="Times New Roman"/>
          <w:sz w:val="26"/>
          <w:szCs w:val="26"/>
          <w:lang w:eastAsia="ru-RU"/>
        </w:rPr>
        <w:t>Е. В. Прокопенко</w:t>
      </w:r>
    </w:p>
    <w:sectPr w:rsidR="00321DC8" w:rsidRPr="00156BD8" w:rsidSect="00321DC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44B1"/>
    <w:multiLevelType w:val="hybridMultilevel"/>
    <w:tmpl w:val="47AADC04"/>
    <w:lvl w:ilvl="0" w:tplc="39ACC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6A28"/>
    <w:rsid w:val="00017152"/>
    <w:rsid w:val="000E6A28"/>
    <w:rsid w:val="00127814"/>
    <w:rsid w:val="00156BD8"/>
    <w:rsid w:val="00191A29"/>
    <w:rsid w:val="001B605E"/>
    <w:rsid w:val="001E16A0"/>
    <w:rsid w:val="00204608"/>
    <w:rsid w:val="00246F62"/>
    <w:rsid w:val="0026332D"/>
    <w:rsid w:val="00287D02"/>
    <w:rsid w:val="00290B05"/>
    <w:rsid w:val="002E2AF0"/>
    <w:rsid w:val="00321DC8"/>
    <w:rsid w:val="003F6F12"/>
    <w:rsid w:val="003F73F1"/>
    <w:rsid w:val="00402A82"/>
    <w:rsid w:val="00445FFB"/>
    <w:rsid w:val="00463983"/>
    <w:rsid w:val="00472AD3"/>
    <w:rsid w:val="004A4A2F"/>
    <w:rsid w:val="004B610A"/>
    <w:rsid w:val="005225F6"/>
    <w:rsid w:val="00605D91"/>
    <w:rsid w:val="006A1BB6"/>
    <w:rsid w:val="006A7E78"/>
    <w:rsid w:val="006D4A36"/>
    <w:rsid w:val="006F5495"/>
    <w:rsid w:val="00721714"/>
    <w:rsid w:val="007670F4"/>
    <w:rsid w:val="007F52AE"/>
    <w:rsid w:val="00833669"/>
    <w:rsid w:val="008A7128"/>
    <w:rsid w:val="00904093"/>
    <w:rsid w:val="00917630"/>
    <w:rsid w:val="00970A13"/>
    <w:rsid w:val="00985AE8"/>
    <w:rsid w:val="009A2386"/>
    <w:rsid w:val="009E04BB"/>
    <w:rsid w:val="009E4E17"/>
    <w:rsid w:val="00A70E73"/>
    <w:rsid w:val="00A822DF"/>
    <w:rsid w:val="00AE250D"/>
    <w:rsid w:val="00AF19E1"/>
    <w:rsid w:val="00B543FC"/>
    <w:rsid w:val="00B60E4C"/>
    <w:rsid w:val="00B62841"/>
    <w:rsid w:val="00B7690D"/>
    <w:rsid w:val="00B77583"/>
    <w:rsid w:val="00B86D77"/>
    <w:rsid w:val="00C02323"/>
    <w:rsid w:val="00C944FA"/>
    <w:rsid w:val="00D0252A"/>
    <w:rsid w:val="00D11AD0"/>
    <w:rsid w:val="00E07C0C"/>
    <w:rsid w:val="00E23FFB"/>
    <w:rsid w:val="00E361FB"/>
    <w:rsid w:val="00E56311"/>
    <w:rsid w:val="00E570F1"/>
    <w:rsid w:val="00EB5154"/>
    <w:rsid w:val="00EC55E4"/>
    <w:rsid w:val="00ED37DA"/>
    <w:rsid w:val="00F62E46"/>
    <w:rsid w:val="00F7444A"/>
    <w:rsid w:val="00F75C0B"/>
    <w:rsid w:val="00FD07B9"/>
    <w:rsid w:val="00FF1083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4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customStyle="1" w:styleId="ConsTitle">
    <w:name w:val="ConsTitle"/>
    <w:rsid w:val="00321D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customStyle="1" w:styleId="ConsTitle">
    <w:name w:val="ConsTitle"/>
    <w:rsid w:val="00321D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BOXIT</cp:lastModifiedBy>
  <cp:revision>5</cp:revision>
  <cp:lastPrinted>2021-06-23T11:00:00Z</cp:lastPrinted>
  <dcterms:created xsi:type="dcterms:W3CDTF">2021-06-23T08:24:00Z</dcterms:created>
  <dcterms:modified xsi:type="dcterms:W3CDTF">2021-06-28T09:03:00Z</dcterms:modified>
</cp:coreProperties>
</file>