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0AB238" w14:textId="0B6AA494" w:rsidR="004209A4" w:rsidRDefault="00AA563C" w:rsidP="00F93E7E">
      <w:pPr>
        <w:spacing w:after="0" w:line="240" w:lineRule="auto"/>
        <w:ind w:firstLine="851"/>
        <w:jc w:val="both"/>
      </w:pPr>
      <w:r>
        <w:rPr>
          <w:noProof/>
        </w:rPr>
        <w:drawing>
          <wp:anchor distT="0" distB="0" distL="114300" distR="114300" simplePos="0" relativeHeight="251658240" behindDoc="0" locked="0" layoutInCell="1" allowOverlap="1" wp14:anchorId="01AEB451" wp14:editId="76B87C4B">
            <wp:simplePos x="0" y="0"/>
            <wp:positionH relativeFrom="column">
              <wp:posOffset>2449830</wp:posOffset>
            </wp:positionH>
            <wp:positionV relativeFrom="paragraph">
              <wp:posOffset>-292100</wp:posOffset>
            </wp:positionV>
            <wp:extent cx="537210" cy="670560"/>
            <wp:effectExtent l="0" t="0" r="0" b="0"/>
            <wp:wrapNone/>
            <wp:docPr id="497815641" name="Рисунок 2" descr="МерчанскоеСП_1_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ерчанскоеСП_1_герб цвет"/>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 cy="670560"/>
                    </a:xfrm>
                    <a:prstGeom prst="rect">
                      <a:avLst/>
                    </a:prstGeom>
                    <a:noFill/>
                  </pic:spPr>
                </pic:pic>
              </a:graphicData>
            </a:graphic>
            <wp14:sizeRelH relativeFrom="page">
              <wp14:pctWidth>0</wp14:pctWidth>
            </wp14:sizeRelH>
            <wp14:sizeRelV relativeFrom="page">
              <wp14:pctHeight>0</wp14:pctHeight>
            </wp14:sizeRelV>
          </wp:anchor>
        </w:drawing>
      </w:r>
    </w:p>
    <w:p w14:paraId="4CC099E2" w14:textId="7281E14B" w:rsidR="004209A4" w:rsidRDefault="004209A4" w:rsidP="00F93E7E">
      <w:pPr>
        <w:spacing w:after="0" w:line="240" w:lineRule="auto"/>
        <w:ind w:firstLine="851"/>
        <w:jc w:val="both"/>
      </w:pPr>
    </w:p>
    <w:p w14:paraId="4C317122" w14:textId="77777777" w:rsidR="00AA563C" w:rsidRPr="00AA563C" w:rsidRDefault="00AA563C" w:rsidP="00AA563C">
      <w:pPr>
        <w:spacing w:before="240" w:after="240"/>
        <w:ind w:right="-6"/>
        <w:jc w:val="center"/>
        <w:rPr>
          <w:rFonts w:ascii="Times New Roman" w:hAnsi="Times New Roman" w:cs="Times New Roman"/>
          <w:b/>
          <w:smallCaps/>
          <w:spacing w:val="20"/>
          <w:sz w:val="32"/>
          <w:szCs w:val="32"/>
        </w:rPr>
      </w:pPr>
      <w:r w:rsidRPr="00AA563C">
        <w:rPr>
          <w:rFonts w:ascii="Times New Roman" w:hAnsi="Times New Roman" w:cs="Times New Roman"/>
          <w:b/>
          <w:smallCaps/>
          <w:spacing w:val="20"/>
          <w:sz w:val="32"/>
          <w:szCs w:val="32"/>
        </w:rPr>
        <w:t xml:space="preserve">администрация </w:t>
      </w:r>
      <w:proofErr w:type="spellStart"/>
      <w:r w:rsidRPr="00AA563C">
        <w:rPr>
          <w:rFonts w:ascii="Times New Roman" w:hAnsi="Times New Roman" w:cs="Times New Roman"/>
          <w:b/>
          <w:smallCaps/>
          <w:spacing w:val="20"/>
          <w:sz w:val="32"/>
          <w:szCs w:val="32"/>
        </w:rPr>
        <w:t>мерчанского</w:t>
      </w:r>
      <w:proofErr w:type="spellEnd"/>
      <w:r w:rsidRPr="00AA563C">
        <w:rPr>
          <w:rFonts w:ascii="Times New Roman" w:hAnsi="Times New Roman" w:cs="Times New Roman"/>
          <w:b/>
          <w:smallCaps/>
          <w:spacing w:val="20"/>
          <w:sz w:val="32"/>
          <w:szCs w:val="32"/>
        </w:rPr>
        <w:t xml:space="preserve"> сельского поселения крымского района</w:t>
      </w:r>
    </w:p>
    <w:p w14:paraId="1FCE0C61" w14:textId="065DC3F7" w:rsidR="00AA563C" w:rsidRPr="00AA563C" w:rsidRDefault="00AA563C" w:rsidP="00AA563C">
      <w:pPr>
        <w:spacing w:after="120"/>
        <w:jc w:val="center"/>
        <w:rPr>
          <w:rFonts w:ascii="Times New Roman" w:hAnsi="Times New Roman" w:cs="Times New Roman"/>
          <w:b/>
          <w:spacing w:val="12"/>
          <w:sz w:val="36"/>
          <w:szCs w:val="36"/>
        </w:rPr>
      </w:pPr>
      <w:r w:rsidRPr="00AA563C">
        <w:rPr>
          <w:rFonts w:ascii="Times New Roman" w:hAnsi="Times New Roman" w:cs="Times New Roman"/>
          <w:b/>
          <w:spacing w:val="12"/>
          <w:sz w:val="36"/>
          <w:szCs w:val="36"/>
        </w:rPr>
        <w:t>ПОСТАНОВЛЕНИЕ</w:t>
      </w:r>
      <w:r>
        <w:rPr>
          <w:rFonts w:ascii="Times New Roman" w:hAnsi="Times New Roman" w:cs="Times New Roman"/>
          <w:b/>
          <w:spacing w:val="12"/>
          <w:sz w:val="36"/>
          <w:szCs w:val="36"/>
        </w:rPr>
        <w:t xml:space="preserve"> (проект)</w:t>
      </w:r>
    </w:p>
    <w:p w14:paraId="3EBDB5B6" w14:textId="0961C20B" w:rsidR="00AA563C" w:rsidRPr="00AA563C" w:rsidRDefault="00AA563C" w:rsidP="00AA563C">
      <w:pPr>
        <w:tabs>
          <w:tab w:val="left" w:pos="7740"/>
        </w:tabs>
        <w:spacing w:before="280"/>
        <w:jc w:val="both"/>
        <w:rPr>
          <w:rFonts w:ascii="Times New Roman" w:hAnsi="Times New Roman" w:cs="Times New Roman"/>
        </w:rPr>
      </w:pPr>
      <w:r w:rsidRPr="00AA563C">
        <w:rPr>
          <w:rFonts w:ascii="Times New Roman" w:hAnsi="Times New Roman" w:cs="Times New Roman"/>
        </w:rPr>
        <w:t xml:space="preserve">от </w:t>
      </w:r>
      <w:r>
        <w:rPr>
          <w:rFonts w:ascii="Times New Roman" w:hAnsi="Times New Roman" w:cs="Times New Roman"/>
        </w:rPr>
        <w:t>___________</w:t>
      </w:r>
      <w:r w:rsidRPr="00AA563C">
        <w:rPr>
          <w:rFonts w:ascii="Times New Roman" w:hAnsi="Times New Roman" w:cs="Times New Roman"/>
        </w:rPr>
        <w:tab/>
        <w:t xml:space="preserve">                № </w:t>
      </w:r>
      <w:r>
        <w:rPr>
          <w:rFonts w:ascii="Times New Roman" w:hAnsi="Times New Roman" w:cs="Times New Roman"/>
        </w:rPr>
        <w:t>____</w:t>
      </w:r>
    </w:p>
    <w:p w14:paraId="0EF0E41B" w14:textId="77777777" w:rsidR="00AA563C" w:rsidRPr="00AA563C" w:rsidRDefault="00AA563C" w:rsidP="00AA563C">
      <w:pPr>
        <w:suppressAutoHyphens/>
        <w:jc w:val="center"/>
        <w:textAlignment w:val="baseline"/>
        <w:rPr>
          <w:rFonts w:ascii="Times New Roman" w:hAnsi="Times New Roman" w:cs="Times New Roman"/>
        </w:rPr>
      </w:pPr>
      <w:r w:rsidRPr="00AA563C">
        <w:rPr>
          <w:rFonts w:ascii="Times New Roman" w:hAnsi="Times New Roman" w:cs="Times New Roman"/>
        </w:rPr>
        <w:t>село Мерчанское</w:t>
      </w:r>
    </w:p>
    <w:p w14:paraId="4CF92B16" w14:textId="56339566" w:rsidR="002B6E16" w:rsidRPr="009C1846" w:rsidRDefault="002B6E16" w:rsidP="002B6E16">
      <w:pPr>
        <w:pStyle w:val="1"/>
        <w:rPr>
          <w:rFonts w:ascii="Times New Roman" w:hAnsi="Times New Roman" w:cs="Times New Roman"/>
        </w:rPr>
      </w:pPr>
      <w:r w:rsidRPr="009C1846">
        <w:rPr>
          <w:rFonts w:ascii="Times New Roman" w:hAnsi="Times New Roman" w:cs="Times New Roman"/>
        </w:rPr>
        <w:t xml:space="preserve"> </w:t>
      </w:r>
    </w:p>
    <w:p w14:paraId="0DF6BEB1" w14:textId="77777777" w:rsidR="002B6E16" w:rsidRPr="008249DA" w:rsidRDefault="002B6E16" w:rsidP="002B6E16">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Об утверждении Порядка</w:t>
      </w:r>
    </w:p>
    <w:p w14:paraId="4DFE3BA8" w14:textId="77777777" w:rsidR="002B6E16" w:rsidRPr="008249DA" w:rsidRDefault="002B6E16" w:rsidP="002B6E16">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принятия решений о признании безнадежной</w:t>
      </w:r>
    </w:p>
    <w:p w14:paraId="3FAE7E72" w14:textId="77777777" w:rsidR="008249DA" w:rsidRDefault="002B6E16" w:rsidP="002B6E16">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 xml:space="preserve">к взысканию задолженности по неналоговым доходам  </w:t>
      </w:r>
    </w:p>
    <w:p w14:paraId="0EE2CB23" w14:textId="3B46727C"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в бюджет</w:t>
      </w:r>
      <w:r w:rsidR="008249DA">
        <w:rPr>
          <w:rFonts w:ascii="Times New Roman" w:hAnsi="Times New Roman" w:cs="Times New Roman"/>
          <w:b/>
          <w:sz w:val="28"/>
          <w:szCs w:val="28"/>
        </w:rPr>
        <w:t xml:space="preserve"> </w:t>
      </w:r>
      <w:r w:rsidR="00356002" w:rsidRPr="008249DA">
        <w:rPr>
          <w:rFonts w:ascii="Times New Roman" w:hAnsi="Times New Roman" w:cs="Times New Roman"/>
          <w:b/>
          <w:sz w:val="28"/>
          <w:szCs w:val="28"/>
        </w:rPr>
        <w:t>Мерчанского</w:t>
      </w:r>
      <w:r w:rsidRPr="008249DA">
        <w:rPr>
          <w:rFonts w:ascii="Times New Roman" w:hAnsi="Times New Roman" w:cs="Times New Roman"/>
          <w:b/>
          <w:sz w:val="28"/>
          <w:szCs w:val="28"/>
        </w:rPr>
        <w:t xml:space="preserve"> сельского поселения Крымского района</w:t>
      </w:r>
    </w:p>
    <w:p w14:paraId="2D97B756" w14:textId="77777777" w:rsidR="006A24FF" w:rsidRPr="008249DA" w:rsidRDefault="006A24FF" w:rsidP="006A24FF">
      <w:pPr>
        <w:spacing w:after="0" w:line="240" w:lineRule="auto"/>
        <w:jc w:val="center"/>
        <w:rPr>
          <w:rFonts w:ascii="Times New Roman" w:hAnsi="Times New Roman" w:cs="Times New Roman"/>
          <w:b/>
          <w:sz w:val="28"/>
          <w:szCs w:val="28"/>
        </w:rPr>
      </w:pPr>
    </w:p>
    <w:p w14:paraId="30612BDF" w14:textId="77777777" w:rsidR="006A24FF" w:rsidRPr="008249DA" w:rsidRDefault="006A24FF" w:rsidP="006A24FF">
      <w:pPr>
        <w:spacing w:after="0" w:line="240" w:lineRule="auto"/>
        <w:jc w:val="center"/>
        <w:rPr>
          <w:rFonts w:ascii="Times New Roman" w:hAnsi="Times New Roman" w:cs="Times New Roman"/>
          <w:sz w:val="28"/>
          <w:szCs w:val="28"/>
        </w:rPr>
      </w:pPr>
    </w:p>
    <w:p w14:paraId="1ADCC462" w14:textId="48FCBC71" w:rsidR="002B6E16" w:rsidRPr="008249DA" w:rsidRDefault="002B6E16" w:rsidP="002B6E16">
      <w:pPr>
        <w:pStyle w:val="af1"/>
        <w:rPr>
          <w:rFonts w:cs="Times New Roman"/>
          <w:sz w:val="28"/>
          <w:szCs w:val="28"/>
        </w:rPr>
      </w:pPr>
      <w:r w:rsidRPr="008249DA">
        <w:rPr>
          <w:rFonts w:cs="Times New Roman"/>
          <w:sz w:val="28"/>
          <w:szCs w:val="28"/>
        </w:rPr>
        <w:t xml:space="preserve">В соответствии со </w:t>
      </w:r>
      <w:hyperlink r:id="rId6" w:history="1">
        <w:r w:rsidRPr="008249DA">
          <w:rPr>
            <w:rFonts w:cs="Times New Roman"/>
            <w:sz w:val="28"/>
            <w:szCs w:val="28"/>
          </w:rPr>
          <w:t>статьей 47.2</w:t>
        </w:r>
      </w:hyperlink>
      <w:r w:rsidRPr="008249DA">
        <w:rPr>
          <w:rFonts w:cs="Times New Roman"/>
          <w:sz w:val="28"/>
          <w:szCs w:val="28"/>
        </w:rPr>
        <w:t xml:space="preserve"> Бюджетного кодекса Российской Федерации, </w:t>
      </w:r>
      <w:hyperlink r:id="rId7" w:history="1">
        <w:r w:rsidRPr="008249DA">
          <w:rPr>
            <w:rFonts w:cs="Times New Roman"/>
            <w:sz w:val="28"/>
            <w:szCs w:val="28"/>
          </w:rPr>
          <w:t>постановлением</w:t>
        </w:r>
      </w:hyperlink>
      <w:r w:rsidRPr="008249DA">
        <w:rPr>
          <w:rFonts w:cs="Times New Roman"/>
          <w:sz w:val="28"/>
          <w:szCs w:val="28"/>
        </w:rPr>
        <w:t xml:space="preserve"> Правительства Российской Федерации от 06 мая 2016 г. № 393 «Об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 </w:t>
      </w:r>
      <w:hyperlink r:id="rId8" w:history="1">
        <w:r w:rsidRPr="008249DA">
          <w:rPr>
            <w:rFonts w:cs="Times New Roman"/>
            <w:sz w:val="28"/>
            <w:szCs w:val="28"/>
          </w:rPr>
          <w:t>пунктом 6</w:t>
        </w:r>
      </w:hyperlink>
      <w:r w:rsidRPr="008249DA">
        <w:rPr>
          <w:rFonts w:cs="Times New Roman"/>
          <w:sz w:val="28"/>
          <w:szCs w:val="28"/>
        </w:rPr>
        <w:t xml:space="preserve"> Приказа Минфина России от 15 апреля 2021 г. №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w:t>
      </w:r>
      <w:r w:rsidR="008249DA">
        <w:rPr>
          <w:rFonts w:cs="Times New Roman"/>
          <w:sz w:val="28"/>
          <w:szCs w:val="28"/>
        </w:rPr>
        <w:t xml:space="preserve"> </w:t>
      </w:r>
      <w:r w:rsidRPr="008249DA">
        <w:rPr>
          <w:rFonts w:cs="Times New Roman"/>
          <w:sz w:val="28"/>
          <w:szCs w:val="28"/>
        </w:rPr>
        <w:t xml:space="preserve">и применению»,  п о с т а н о в л я ю: </w:t>
      </w:r>
    </w:p>
    <w:p w14:paraId="2266AA30" w14:textId="22D614E4" w:rsidR="002B6E16" w:rsidRPr="008249DA" w:rsidRDefault="002B6E16" w:rsidP="002B6E16">
      <w:pPr>
        <w:pStyle w:val="af1"/>
        <w:rPr>
          <w:rFonts w:cs="Times New Roman"/>
          <w:sz w:val="28"/>
          <w:szCs w:val="28"/>
        </w:rPr>
      </w:pPr>
      <w:r w:rsidRPr="008249DA">
        <w:rPr>
          <w:rFonts w:cs="Times New Roman"/>
          <w:sz w:val="28"/>
          <w:szCs w:val="28"/>
        </w:rPr>
        <w:t xml:space="preserve">1. Утвердить Порядок принятия решений о признании безнадежной к взысканию задолженности по неналоговым доходам в бюджет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(приложение).</w:t>
      </w:r>
    </w:p>
    <w:p w14:paraId="579BAAF5" w14:textId="77777777" w:rsidR="002B6E16" w:rsidRPr="008249DA" w:rsidRDefault="002B6E16" w:rsidP="002B6E16">
      <w:pPr>
        <w:pStyle w:val="af1"/>
        <w:rPr>
          <w:rFonts w:cs="Times New Roman"/>
          <w:sz w:val="28"/>
          <w:szCs w:val="28"/>
        </w:rPr>
      </w:pPr>
      <w:r w:rsidRPr="008249DA">
        <w:rPr>
          <w:rFonts w:cs="Times New Roman"/>
          <w:sz w:val="28"/>
          <w:szCs w:val="28"/>
        </w:rPr>
        <w:t xml:space="preserve">2. Утвердить Положение о комиссии по поступлению и выбытию </w:t>
      </w:r>
      <w:proofErr w:type="gramStart"/>
      <w:r w:rsidRPr="008249DA">
        <w:rPr>
          <w:rFonts w:cs="Times New Roman"/>
          <w:sz w:val="28"/>
          <w:szCs w:val="28"/>
        </w:rPr>
        <w:t>активов  администрации</w:t>
      </w:r>
      <w:proofErr w:type="gramEnd"/>
      <w:r w:rsidRPr="008249DA">
        <w:rPr>
          <w:rFonts w:cs="Times New Roman"/>
          <w:sz w:val="28"/>
          <w:szCs w:val="28"/>
        </w:rPr>
        <w:t xml:space="preserve">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(приложение  2).   </w:t>
      </w:r>
    </w:p>
    <w:p w14:paraId="09FA69B3" w14:textId="09EC4081" w:rsidR="002B6E16" w:rsidRPr="008249DA" w:rsidRDefault="002B6E16" w:rsidP="002B6E16">
      <w:pPr>
        <w:pStyle w:val="af1"/>
        <w:rPr>
          <w:rFonts w:cs="Times New Roman"/>
          <w:sz w:val="28"/>
          <w:szCs w:val="28"/>
        </w:rPr>
      </w:pPr>
      <w:r w:rsidRPr="008249DA">
        <w:rPr>
          <w:rFonts w:cs="Times New Roman"/>
          <w:sz w:val="28"/>
          <w:szCs w:val="28"/>
        </w:rPr>
        <w:t xml:space="preserve">2. Создать комиссию по поступлению и выбытию активов администрации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и утвердить её состав (приложение 3).</w:t>
      </w:r>
    </w:p>
    <w:p w14:paraId="4F46EA0E" w14:textId="289AEE09" w:rsidR="006F0B86" w:rsidRPr="006F0B86" w:rsidRDefault="006F0B86" w:rsidP="006F0B86">
      <w:pPr>
        <w:spacing w:after="0" w:line="240" w:lineRule="auto"/>
        <w:jc w:val="both"/>
        <w:rPr>
          <w:rFonts w:ascii="Times New Roman" w:hAnsi="Times New Roman" w:cs="Times New Roman"/>
          <w:sz w:val="26"/>
          <w:szCs w:val="26"/>
        </w:rPr>
      </w:pPr>
      <w:r>
        <w:rPr>
          <w:rFonts w:ascii="Times New Roman" w:hAnsi="Times New Roman" w:cs="Times New Roman"/>
          <w:sz w:val="28"/>
          <w:szCs w:val="28"/>
        </w:rPr>
        <w:t xml:space="preserve">       </w:t>
      </w:r>
      <w:r w:rsidR="002B6E16" w:rsidRPr="008249DA">
        <w:rPr>
          <w:rFonts w:ascii="Times New Roman" w:hAnsi="Times New Roman" w:cs="Times New Roman"/>
          <w:sz w:val="28"/>
          <w:szCs w:val="28"/>
        </w:rPr>
        <w:t>3</w:t>
      </w:r>
      <w:r w:rsidR="002B6E16" w:rsidRPr="006F0B86">
        <w:rPr>
          <w:rFonts w:ascii="Times New Roman" w:hAnsi="Times New Roman" w:cs="Times New Roman"/>
          <w:sz w:val="28"/>
          <w:szCs w:val="28"/>
        </w:rPr>
        <w:t xml:space="preserve">. Признать утратившим силу постановление администрации </w:t>
      </w:r>
      <w:r w:rsidR="00356002" w:rsidRPr="006F0B86">
        <w:rPr>
          <w:rFonts w:ascii="Times New Roman" w:hAnsi="Times New Roman" w:cs="Times New Roman"/>
          <w:sz w:val="28"/>
          <w:szCs w:val="28"/>
        </w:rPr>
        <w:t>Мерчанского</w:t>
      </w:r>
      <w:r w:rsidR="002B6E16" w:rsidRPr="006F0B86">
        <w:rPr>
          <w:rFonts w:ascii="Times New Roman" w:hAnsi="Times New Roman" w:cs="Times New Roman"/>
          <w:sz w:val="28"/>
          <w:szCs w:val="28"/>
        </w:rPr>
        <w:t xml:space="preserve"> сельского поселения Крымского района от </w:t>
      </w:r>
      <w:r w:rsidR="008249DA" w:rsidRPr="006F0B86">
        <w:rPr>
          <w:rFonts w:ascii="Times New Roman" w:hAnsi="Times New Roman" w:cs="Times New Roman"/>
          <w:sz w:val="28"/>
          <w:szCs w:val="28"/>
        </w:rPr>
        <w:t>09.01.2023</w:t>
      </w:r>
      <w:r w:rsidR="002B6E16" w:rsidRPr="006F0B86">
        <w:rPr>
          <w:rFonts w:ascii="Times New Roman" w:hAnsi="Times New Roman" w:cs="Times New Roman"/>
          <w:sz w:val="28"/>
          <w:szCs w:val="28"/>
        </w:rPr>
        <w:t xml:space="preserve"> года № </w:t>
      </w:r>
      <w:r w:rsidR="008249DA" w:rsidRPr="006F0B86">
        <w:rPr>
          <w:rFonts w:ascii="Times New Roman" w:hAnsi="Times New Roman" w:cs="Times New Roman"/>
          <w:sz w:val="28"/>
          <w:szCs w:val="28"/>
        </w:rPr>
        <w:t xml:space="preserve">07 </w:t>
      </w:r>
      <w:r w:rsidR="002B6E16" w:rsidRPr="006F0B86">
        <w:rPr>
          <w:rFonts w:ascii="Times New Roman" w:hAnsi="Times New Roman" w:cs="Times New Roman"/>
          <w:sz w:val="28"/>
          <w:szCs w:val="28"/>
        </w:rPr>
        <w:t>«</w:t>
      </w:r>
      <w:r w:rsidRPr="006F0B86">
        <w:rPr>
          <w:rFonts w:ascii="Times New Roman" w:hAnsi="Times New Roman" w:cs="Times New Roman"/>
          <w:sz w:val="26"/>
          <w:szCs w:val="26"/>
        </w:rPr>
        <w:t>Об утверждении Порядка принятия решений о признании безнадежной к взысканию задолженности по неналоговым платежам в бюджет Мерчанского сельского поселения Крымского района и ее списании (восстановлении)</w:t>
      </w:r>
      <w:r>
        <w:rPr>
          <w:rFonts w:ascii="Times New Roman" w:hAnsi="Times New Roman" w:cs="Times New Roman"/>
          <w:sz w:val="26"/>
          <w:szCs w:val="26"/>
        </w:rPr>
        <w:t>».</w:t>
      </w:r>
    </w:p>
    <w:p w14:paraId="09402605" w14:textId="75973661" w:rsidR="008249DA" w:rsidRPr="006F0B86" w:rsidRDefault="006F0B86" w:rsidP="006F0B86">
      <w:pPr>
        <w:tabs>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249DA" w:rsidRPr="006F0B86">
        <w:rPr>
          <w:rFonts w:ascii="Times New Roman" w:hAnsi="Times New Roman" w:cs="Times New Roman"/>
          <w:sz w:val="28"/>
          <w:szCs w:val="28"/>
        </w:rPr>
        <w:t>4</w:t>
      </w:r>
      <w:r w:rsidR="008249DA" w:rsidRPr="006F0B86">
        <w:rPr>
          <w:rFonts w:ascii="Times New Roman" w:hAnsi="Times New Roman" w:cs="Times New Roman"/>
          <w:sz w:val="28"/>
          <w:szCs w:val="28"/>
        </w:rPr>
        <w:t>. Ведущему специалисту администрации Мерчанского сельского поселения Крымского района (</w:t>
      </w:r>
      <w:proofErr w:type="spellStart"/>
      <w:r w:rsidR="008249DA" w:rsidRPr="006F0B86">
        <w:rPr>
          <w:rFonts w:ascii="Times New Roman" w:hAnsi="Times New Roman" w:cs="Times New Roman"/>
          <w:sz w:val="28"/>
          <w:szCs w:val="28"/>
        </w:rPr>
        <w:t>Хецуриани</w:t>
      </w:r>
      <w:proofErr w:type="spellEnd"/>
      <w:r w:rsidR="008249DA" w:rsidRPr="006F0B86">
        <w:rPr>
          <w:rFonts w:ascii="Times New Roman" w:hAnsi="Times New Roman" w:cs="Times New Roman"/>
          <w:sz w:val="28"/>
          <w:szCs w:val="28"/>
        </w:rPr>
        <w:t xml:space="preserve"> Е.В.) официально обнародовать настоящее постановление путём официального опубликования на официальном </w:t>
      </w:r>
      <w:r w:rsidR="008249DA" w:rsidRPr="006F0B86">
        <w:rPr>
          <w:rFonts w:ascii="Times New Roman" w:hAnsi="Times New Roman" w:cs="Times New Roman"/>
          <w:sz w:val="28"/>
          <w:szCs w:val="28"/>
        </w:rPr>
        <w:lastRenderedPageBreak/>
        <w:t xml:space="preserve">сайте администрации муниципального образования Крымский район </w:t>
      </w:r>
      <w:hyperlink r:id="rId9" w:history="1">
        <w:r w:rsidR="008249DA" w:rsidRPr="006F0B86">
          <w:rPr>
            <w:rStyle w:val="af0"/>
            <w:rFonts w:ascii="Times New Roman" w:hAnsi="Times New Roman" w:cs="Times New Roman"/>
            <w:sz w:val="28"/>
            <w:szCs w:val="28"/>
            <w:lang w:val="en-US"/>
          </w:rPr>
          <w:t>www</w:t>
        </w:r>
        <w:r w:rsidR="008249DA" w:rsidRPr="006F0B86">
          <w:rPr>
            <w:rStyle w:val="af0"/>
            <w:rFonts w:ascii="Times New Roman" w:hAnsi="Times New Roman" w:cs="Times New Roman"/>
            <w:sz w:val="28"/>
            <w:szCs w:val="28"/>
          </w:rPr>
          <w:t>.krymsk-region.ru</w:t>
        </w:r>
      </w:hyperlink>
      <w:r w:rsidR="008249DA" w:rsidRPr="006F0B86">
        <w:rPr>
          <w:rFonts w:ascii="Times New Roman" w:hAnsi="Times New Roman" w:cs="Times New Roman"/>
          <w:sz w:val="28"/>
          <w:szCs w:val="28"/>
        </w:rPr>
        <w:t xml:space="preserve"> зарегистрированном в качестве средства массовой информации.</w:t>
      </w:r>
    </w:p>
    <w:p w14:paraId="6EBD27A9" w14:textId="7CFF5658" w:rsidR="006A24FF" w:rsidRPr="008249DA" w:rsidRDefault="002B6E16" w:rsidP="008249DA">
      <w:pPr>
        <w:pStyle w:val="af1"/>
        <w:rPr>
          <w:rFonts w:cs="Times New Roman"/>
          <w:sz w:val="28"/>
          <w:szCs w:val="28"/>
        </w:rPr>
      </w:pPr>
      <w:r w:rsidRPr="008249DA">
        <w:rPr>
          <w:rFonts w:cs="Times New Roman"/>
          <w:sz w:val="28"/>
          <w:szCs w:val="28"/>
        </w:rPr>
        <w:t>5. Контроль за исполнением настоящего постановления оставляю за собой.</w:t>
      </w:r>
    </w:p>
    <w:p w14:paraId="69A77095" w14:textId="77777777" w:rsidR="002B6E16" w:rsidRPr="008249DA" w:rsidRDefault="002B6E16" w:rsidP="006A24FF">
      <w:pPr>
        <w:spacing w:after="0" w:line="240" w:lineRule="auto"/>
        <w:ind w:firstLine="709"/>
        <w:jc w:val="both"/>
        <w:rPr>
          <w:rFonts w:ascii="Times New Roman" w:hAnsi="Times New Roman" w:cs="Times New Roman"/>
          <w:sz w:val="28"/>
          <w:szCs w:val="28"/>
        </w:rPr>
      </w:pPr>
      <w:r w:rsidRPr="008249DA">
        <w:rPr>
          <w:rFonts w:ascii="Times New Roman" w:hAnsi="Times New Roman" w:cs="Times New Roman"/>
          <w:sz w:val="28"/>
          <w:szCs w:val="28"/>
        </w:rPr>
        <w:t>6. Постановление вступает в силу после его официального опубликования.</w:t>
      </w:r>
    </w:p>
    <w:p w14:paraId="5796FD70" w14:textId="77777777" w:rsidR="002B6E16" w:rsidRPr="008249DA" w:rsidRDefault="002B6E16" w:rsidP="002B6E16">
      <w:pPr>
        <w:pStyle w:val="af1"/>
        <w:rPr>
          <w:rFonts w:cs="Times New Roman"/>
          <w:sz w:val="28"/>
          <w:szCs w:val="28"/>
        </w:rPr>
      </w:pPr>
    </w:p>
    <w:p w14:paraId="56858E73" w14:textId="77777777" w:rsidR="002B6E16" w:rsidRPr="008249DA" w:rsidRDefault="002B6E16" w:rsidP="002B6E16">
      <w:pPr>
        <w:pStyle w:val="af1"/>
        <w:rPr>
          <w:rFonts w:cs="Times New Roman"/>
          <w:sz w:val="28"/>
          <w:szCs w:val="28"/>
        </w:rPr>
      </w:pPr>
    </w:p>
    <w:p w14:paraId="5CB6A6AB" w14:textId="77777777" w:rsidR="002B6E16" w:rsidRPr="008249DA" w:rsidRDefault="002B6E16" w:rsidP="002B6E16">
      <w:pPr>
        <w:pStyle w:val="af1"/>
        <w:rPr>
          <w:rFonts w:cs="Times New Roman"/>
          <w:sz w:val="28"/>
          <w:szCs w:val="28"/>
        </w:rPr>
      </w:pPr>
    </w:p>
    <w:p w14:paraId="6624E69B" w14:textId="77777777" w:rsidR="002B6E16" w:rsidRPr="008249DA" w:rsidRDefault="00356002" w:rsidP="002B6E16">
      <w:pPr>
        <w:pStyle w:val="a9"/>
        <w:rPr>
          <w:rFonts w:ascii="Times New Roman" w:hAnsi="Times New Roman" w:cs="Times New Roman"/>
          <w:sz w:val="28"/>
          <w:szCs w:val="28"/>
        </w:rPr>
      </w:pPr>
      <w:r w:rsidRPr="008249DA">
        <w:rPr>
          <w:rFonts w:ascii="Times New Roman" w:hAnsi="Times New Roman" w:cs="Times New Roman"/>
          <w:sz w:val="28"/>
          <w:szCs w:val="28"/>
        </w:rPr>
        <w:t>Глава Мерчанского</w:t>
      </w:r>
      <w:r w:rsidR="002B6E16" w:rsidRPr="008249DA">
        <w:rPr>
          <w:rFonts w:ascii="Times New Roman" w:hAnsi="Times New Roman" w:cs="Times New Roman"/>
          <w:sz w:val="28"/>
          <w:szCs w:val="28"/>
        </w:rPr>
        <w:t xml:space="preserve"> сельского поселения </w:t>
      </w:r>
    </w:p>
    <w:p w14:paraId="30AFA525" w14:textId="6C233439" w:rsidR="002B6E16" w:rsidRPr="008249DA" w:rsidRDefault="002B6E16" w:rsidP="002B6E16">
      <w:pPr>
        <w:pStyle w:val="a9"/>
        <w:rPr>
          <w:rFonts w:ascii="Times New Roman" w:hAnsi="Times New Roman" w:cs="Times New Roman"/>
          <w:sz w:val="28"/>
          <w:szCs w:val="28"/>
        </w:rPr>
      </w:pPr>
      <w:r w:rsidRPr="008249DA">
        <w:rPr>
          <w:rFonts w:ascii="Times New Roman" w:hAnsi="Times New Roman" w:cs="Times New Roman"/>
          <w:sz w:val="28"/>
          <w:szCs w:val="28"/>
        </w:rPr>
        <w:t>Крымского района</w:t>
      </w:r>
      <w:r w:rsidR="006F0B86">
        <w:rPr>
          <w:rFonts w:ascii="Times New Roman" w:hAnsi="Times New Roman" w:cs="Times New Roman"/>
          <w:sz w:val="28"/>
          <w:szCs w:val="28"/>
        </w:rPr>
        <w:t xml:space="preserve">                                                                          </w:t>
      </w:r>
      <w:proofErr w:type="spellStart"/>
      <w:r w:rsidR="006F0B86">
        <w:rPr>
          <w:rFonts w:ascii="Times New Roman" w:hAnsi="Times New Roman" w:cs="Times New Roman"/>
          <w:sz w:val="28"/>
          <w:szCs w:val="28"/>
        </w:rPr>
        <w:t>Е.В.Прокопенко</w:t>
      </w:r>
      <w:proofErr w:type="spellEnd"/>
    </w:p>
    <w:p w14:paraId="5D5F584D" w14:textId="77777777" w:rsidR="002B6E16" w:rsidRPr="008249DA" w:rsidRDefault="002B6E16" w:rsidP="002B6E16">
      <w:pPr>
        <w:pStyle w:val="af1"/>
        <w:rPr>
          <w:rFonts w:cs="Times New Roman"/>
          <w:sz w:val="28"/>
          <w:szCs w:val="28"/>
        </w:rPr>
      </w:pPr>
    </w:p>
    <w:p w14:paraId="2DCB7656" w14:textId="77777777" w:rsidR="002B6E16" w:rsidRPr="008249DA" w:rsidRDefault="002B6E16" w:rsidP="002B6E16">
      <w:pPr>
        <w:pStyle w:val="af1"/>
        <w:rPr>
          <w:rFonts w:cs="Times New Roman"/>
          <w:sz w:val="28"/>
          <w:szCs w:val="28"/>
        </w:rPr>
      </w:pPr>
    </w:p>
    <w:p w14:paraId="71879E73" w14:textId="77777777" w:rsidR="00356002" w:rsidRPr="008249DA" w:rsidRDefault="00356002" w:rsidP="002B6E16">
      <w:pPr>
        <w:pStyle w:val="af1"/>
        <w:rPr>
          <w:rFonts w:cs="Times New Roman"/>
          <w:sz w:val="28"/>
          <w:szCs w:val="28"/>
        </w:rPr>
      </w:pPr>
    </w:p>
    <w:p w14:paraId="7AD6A07A" w14:textId="77777777" w:rsidR="00356002" w:rsidRPr="008249DA" w:rsidRDefault="00356002" w:rsidP="002B6E16">
      <w:pPr>
        <w:pStyle w:val="af1"/>
        <w:rPr>
          <w:rFonts w:cs="Times New Roman"/>
          <w:sz w:val="28"/>
          <w:szCs w:val="28"/>
        </w:rPr>
      </w:pPr>
    </w:p>
    <w:p w14:paraId="16D76E85" w14:textId="77777777" w:rsidR="00356002" w:rsidRPr="008249DA" w:rsidRDefault="00356002" w:rsidP="002B6E16">
      <w:pPr>
        <w:pStyle w:val="af1"/>
        <w:rPr>
          <w:rFonts w:cs="Times New Roman"/>
          <w:sz w:val="28"/>
          <w:szCs w:val="28"/>
        </w:rPr>
      </w:pPr>
    </w:p>
    <w:p w14:paraId="61B7A414" w14:textId="77777777" w:rsidR="00356002" w:rsidRPr="008249DA" w:rsidRDefault="00356002" w:rsidP="002B6E16">
      <w:pPr>
        <w:pStyle w:val="af1"/>
        <w:rPr>
          <w:rFonts w:cs="Times New Roman"/>
          <w:sz w:val="28"/>
          <w:szCs w:val="28"/>
        </w:rPr>
      </w:pPr>
    </w:p>
    <w:p w14:paraId="5D1E8335" w14:textId="77777777" w:rsidR="00356002" w:rsidRPr="008249DA" w:rsidRDefault="00356002" w:rsidP="002B6E16">
      <w:pPr>
        <w:pStyle w:val="af1"/>
        <w:rPr>
          <w:rFonts w:cs="Times New Roman"/>
          <w:sz w:val="28"/>
          <w:szCs w:val="28"/>
        </w:rPr>
      </w:pPr>
    </w:p>
    <w:p w14:paraId="769C7054" w14:textId="77777777" w:rsidR="00356002" w:rsidRPr="008249DA" w:rsidRDefault="00356002" w:rsidP="002B6E16">
      <w:pPr>
        <w:pStyle w:val="af1"/>
        <w:rPr>
          <w:rFonts w:cs="Times New Roman"/>
          <w:sz w:val="28"/>
          <w:szCs w:val="28"/>
        </w:rPr>
      </w:pPr>
    </w:p>
    <w:p w14:paraId="6A8E2BD1" w14:textId="77777777" w:rsidR="00356002" w:rsidRPr="008249DA" w:rsidRDefault="00356002" w:rsidP="002B6E16">
      <w:pPr>
        <w:pStyle w:val="af1"/>
        <w:rPr>
          <w:rFonts w:cs="Times New Roman"/>
          <w:sz w:val="28"/>
          <w:szCs w:val="28"/>
        </w:rPr>
      </w:pPr>
    </w:p>
    <w:p w14:paraId="6B33E0F1" w14:textId="77777777" w:rsidR="006A24FF" w:rsidRPr="008249DA" w:rsidRDefault="006A24FF" w:rsidP="002B6E16">
      <w:pPr>
        <w:pStyle w:val="af1"/>
        <w:rPr>
          <w:rFonts w:cs="Times New Roman"/>
          <w:sz w:val="28"/>
          <w:szCs w:val="28"/>
        </w:rPr>
      </w:pPr>
    </w:p>
    <w:p w14:paraId="40496C98" w14:textId="77777777" w:rsidR="006A24FF" w:rsidRPr="008249DA" w:rsidRDefault="006A24FF" w:rsidP="002B6E16">
      <w:pPr>
        <w:pStyle w:val="af1"/>
        <w:rPr>
          <w:rFonts w:cs="Times New Roman"/>
          <w:sz w:val="28"/>
          <w:szCs w:val="28"/>
        </w:rPr>
      </w:pPr>
    </w:p>
    <w:p w14:paraId="5BD7E48D" w14:textId="77777777" w:rsidR="00356002" w:rsidRPr="008249DA" w:rsidRDefault="00356002" w:rsidP="002B6E16">
      <w:pPr>
        <w:pStyle w:val="af1"/>
        <w:rPr>
          <w:rFonts w:cs="Times New Roman"/>
          <w:sz w:val="28"/>
          <w:szCs w:val="28"/>
        </w:rPr>
      </w:pPr>
    </w:p>
    <w:p w14:paraId="0467CD31" w14:textId="77777777" w:rsidR="002B6E16" w:rsidRPr="008249DA" w:rsidRDefault="002B6E16" w:rsidP="002B6E16">
      <w:pPr>
        <w:pStyle w:val="af1"/>
        <w:rPr>
          <w:rFonts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2B6E16" w:rsidRPr="008249DA" w14:paraId="3D547767" w14:textId="77777777" w:rsidTr="006A24FF">
        <w:tc>
          <w:tcPr>
            <w:tcW w:w="4927" w:type="dxa"/>
          </w:tcPr>
          <w:p w14:paraId="1D378DB8" w14:textId="77777777" w:rsidR="002B6E16" w:rsidRPr="008249DA" w:rsidRDefault="002B6E16" w:rsidP="00961EA9">
            <w:pPr>
              <w:pStyle w:val="af1"/>
              <w:ind w:firstLine="0"/>
              <w:rPr>
                <w:rFonts w:cs="Times New Roman"/>
                <w:sz w:val="28"/>
                <w:szCs w:val="28"/>
              </w:rPr>
            </w:pPr>
          </w:p>
        </w:tc>
        <w:tc>
          <w:tcPr>
            <w:tcW w:w="4927" w:type="dxa"/>
          </w:tcPr>
          <w:p w14:paraId="527E954F" w14:textId="77777777" w:rsidR="006F0B86" w:rsidRDefault="006F0B86" w:rsidP="00961EA9">
            <w:pPr>
              <w:pStyle w:val="af1"/>
              <w:ind w:firstLine="0"/>
              <w:rPr>
                <w:rFonts w:cs="Times New Roman"/>
                <w:sz w:val="28"/>
                <w:szCs w:val="28"/>
              </w:rPr>
            </w:pPr>
          </w:p>
          <w:p w14:paraId="029D414C" w14:textId="77777777" w:rsidR="006F0B86" w:rsidRDefault="006F0B86" w:rsidP="00961EA9">
            <w:pPr>
              <w:pStyle w:val="af1"/>
              <w:ind w:firstLine="0"/>
              <w:rPr>
                <w:rFonts w:cs="Times New Roman"/>
                <w:sz w:val="28"/>
                <w:szCs w:val="28"/>
              </w:rPr>
            </w:pPr>
          </w:p>
          <w:p w14:paraId="2E250558" w14:textId="77777777" w:rsidR="006F0B86" w:rsidRDefault="006F0B86" w:rsidP="00961EA9">
            <w:pPr>
              <w:pStyle w:val="af1"/>
              <w:ind w:firstLine="0"/>
              <w:rPr>
                <w:rFonts w:cs="Times New Roman"/>
                <w:sz w:val="28"/>
                <w:szCs w:val="28"/>
              </w:rPr>
            </w:pPr>
          </w:p>
          <w:p w14:paraId="1C1504BC" w14:textId="77777777" w:rsidR="006F0B86" w:rsidRDefault="006F0B86" w:rsidP="00961EA9">
            <w:pPr>
              <w:pStyle w:val="af1"/>
              <w:ind w:firstLine="0"/>
              <w:rPr>
                <w:rFonts w:cs="Times New Roman"/>
                <w:sz w:val="28"/>
                <w:szCs w:val="28"/>
              </w:rPr>
            </w:pPr>
          </w:p>
          <w:p w14:paraId="19BC4022" w14:textId="77777777" w:rsidR="006F0B86" w:rsidRDefault="006F0B86" w:rsidP="00961EA9">
            <w:pPr>
              <w:pStyle w:val="af1"/>
              <w:ind w:firstLine="0"/>
              <w:rPr>
                <w:rFonts w:cs="Times New Roman"/>
                <w:sz w:val="28"/>
                <w:szCs w:val="28"/>
              </w:rPr>
            </w:pPr>
          </w:p>
          <w:p w14:paraId="08D2E7A7" w14:textId="77777777" w:rsidR="006F0B86" w:rsidRDefault="006F0B86" w:rsidP="00961EA9">
            <w:pPr>
              <w:pStyle w:val="af1"/>
              <w:ind w:firstLine="0"/>
              <w:rPr>
                <w:rFonts w:cs="Times New Roman"/>
                <w:sz w:val="28"/>
                <w:szCs w:val="28"/>
              </w:rPr>
            </w:pPr>
          </w:p>
          <w:p w14:paraId="0B0F9EEE" w14:textId="77777777" w:rsidR="006F0B86" w:rsidRDefault="006F0B86" w:rsidP="00961EA9">
            <w:pPr>
              <w:pStyle w:val="af1"/>
              <w:ind w:firstLine="0"/>
              <w:rPr>
                <w:rFonts w:cs="Times New Roman"/>
                <w:sz w:val="28"/>
                <w:szCs w:val="28"/>
              </w:rPr>
            </w:pPr>
          </w:p>
          <w:p w14:paraId="4234A2F7" w14:textId="77777777" w:rsidR="006F0B86" w:rsidRDefault="006F0B86" w:rsidP="00961EA9">
            <w:pPr>
              <w:pStyle w:val="af1"/>
              <w:ind w:firstLine="0"/>
              <w:rPr>
                <w:rFonts w:cs="Times New Roman"/>
                <w:sz w:val="28"/>
                <w:szCs w:val="28"/>
              </w:rPr>
            </w:pPr>
          </w:p>
          <w:p w14:paraId="1582CA2A" w14:textId="77777777" w:rsidR="006F0B86" w:rsidRDefault="006F0B86" w:rsidP="00961EA9">
            <w:pPr>
              <w:pStyle w:val="af1"/>
              <w:ind w:firstLine="0"/>
              <w:rPr>
                <w:rFonts w:cs="Times New Roman"/>
                <w:sz w:val="28"/>
                <w:szCs w:val="28"/>
              </w:rPr>
            </w:pPr>
          </w:p>
          <w:p w14:paraId="6F2DB495" w14:textId="77777777" w:rsidR="006F0B86" w:rsidRDefault="006F0B86" w:rsidP="00961EA9">
            <w:pPr>
              <w:pStyle w:val="af1"/>
              <w:ind w:firstLine="0"/>
              <w:rPr>
                <w:rFonts w:cs="Times New Roman"/>
                <w:sz w:val="28"/>
                <w:szCs w:val="28"/>
              </w:rPr>
            </w:pPr>
          </w:p>
          <w:p w14:paraId="07F4403C" w14:textId="77777777" w:rsidR="006F0B86" w:rsidRDefault="006F0B86" w:rsidP="00961EA9">
            <w:pPr>
              <w:pStyle w:val="af1"/>
              <w:ind w:firstLine="0"/>
              <w:rPr>
                <w:rFonts w:cs="Times New Roman"/>
                <w:sz w:val="28"/>
                <w:szCs w:val="28"/>
              </w:rPr>
            </w:pPr>
          </w:p>
          <w:p w14:paraId="7ECB9F00" w14:textId="77777777" w:rsidR="006F0B86" w:rsidRDefault="006F0B86" w:rsidP="00961EA9">
            <w:pPr>
              <w:pStyle w:val="af1"/>
              <w:ind w:firstLine="0"/>
              <w:rPr>
                <w:rFonts w:cs="Times New Roman"/>
                <w:sz w:val="28"/>
                <w:szCs w:val="28"/>
              </w:rPr>
            </w:pPr>
          </w:p>
          <w:p w14:paraId="5F051FBD" w14:textId="77777777" w:rsidR="006F0B86" w:rsidRDefault="006F0B86" w:rsidP="00961EA9">
            <w:pPr>
              <w:pStyle w:val="af1"/>
              <w:ind w:firstLine="0"/>
              <w:rPr>
                <w:rFonts w:cs="Times New Roman"/>
                <w:sz w:val="28"/>
                <w:szCs w:val="28"/>
              </w:rPr>
            </w:pPr>
          </w:p>
          <w:p w14:paraId="1B7C5C8B" w14:textId="77777777" w:rsidR="006F0B86" w:rsidRDefault="006F0B86" w:rsidP="00961EA9">
            <w:pPr>
              <w:pStyle w:val="af1"/>
              <w:ind w:firstLine="0"/>
              <w:rPr>
                <w:rFonts w:cs="Times New Roman"/>
                <w:sz w:val="28"/>
                <w:szCs w:val="28"/>
              </w:rPr>
            </w:pPr>
          </w:p>
          <w:p w14:paraId="7A113C95" w14:textId="77777777" w:rsidR="006F0B86" w:rsidRDefault="006F0B86" w:rsidP="00961EA9">
            <w:pPr>
              <w:pStyle w:val="af1"/>
              <w:ind w:firstLine="0"/>
              <w:rPr>
                <w:rFonts w:cs="Times New Roman"/>
                <w:sz w:val="28"/>
                <w:szCs w:val="28"/>
              </w:rPr>
            </w:pPr>
          </w:p>
          <w:p w14:paraId="07BFEB49" w14:textId="77777777" w:rsidR="006F0B86" w:rsidRDefault="006F0B86" w:rsidP="00961EA9">
            <w:pPr>
              <w:pStyle w:val="af1"/>
              <w:ind w:firstLine="0"/>
              <w:rPr>
                <w:rFonts w:cs="Times New Roman"/>
                <w:sz w:val="28"/>
                <w:szCs w:val="28"/>
              </w:rPr>
            </w:pPr>
          </w:p>
          <w:p w14:paraId="10B0F33A" w14:textId="77777777" w:rsidR="006F0B86" w:rsidRDefault="006F0B86" w:rsidP="00961EA9">
            <w:pPr>
              <w:pStyle w:val="af1"/>
              <w:ind w:firstLine="0"/>
              <w:rPr>
                <w:rFonts w:cs="Times New Roman"/>
                <w:sz w:val="28"/>
                <w:szCs w:val="28"/>
              </w:rPr>
            </w:pPr>
          </w:p>
          <w:p w14:paraId="4E6FE5ED" w14:textId="77777777" w:rsidR="0024790A" w:rsidRDefault="0024790A" w:rsidP="00961EA9">
            <w:pPr>
              <w:pStyle w:val="af1"/>
              <w:ind w:firstLine="0"/>
              <w:rPr>
                <w:rFonts w:cs="Times New Roman"/>
                <w:sz w:val="28"/>
                <w:szCs w:val="28"/>
              </w:rPr>
            </w:pPr>
          </w:p>
          <w:p w14:paraId="35D2C67E" w14:textId="77777777" w:rsidR="0024790A" w:rsidRDefault="0024790A" w:rsidP="00961EA9">
            <w:pPr>
              <w:pStyle w:val="af1"/>
              <w:ind w:firstLine="0"/>
              <w:rPr>
                <w:rFonts w:cs="Times New Roman"/>
                <w:sz w:val="28"/>
                <w:szCs w:val="28"/>
              </w:rPr>
            </w:pPr>
          </w:p>
          <w:p w14:paraId="40390A53" w14:textId="77777777" w:rsidR="0024790A" w:rsidRDefault="0024790A" w:rsidP="00961EA9">
            <w:pPr>
              <w:pStyle w:val="af1"/>
              <w:ind w:firstLine="0"/>
              <w:rPr>
                <w:rFonts w:cs="Times New Roman"/>
                <w:sz w:val="28"/>
                <w:szCs w:val="28"/>
              </w:rPr>
            </w:pPr>
          </w:p>
          <w:p w14:paraId="7744992B" w14:textId="72158FC2" w:rsidR="002B6E16" w:rsidRPr="008249DA" w:rsidRDefault="002B6E16" w:rsidP="00961EA9">
            <w:pPr>
              <w:pStyle w:val="af1"/>
              <w:ind w:firstLine="0"/>
              <w:rPr>
                <w:rFonts w:cs="Times New Roman"/>
                <w:sz w:val="28"/>
                <w:szCs w:val="28"/>
              </w:rPr>
            </w:pPr>
            <w:r w:rsidRPr="008249DA">
              <w:rPr>
                <w:rFonts w:cs="Times New Roman"/>
                <w:sz w:val="28"/>
                <w:szCs w:val="28"/>
              </w:rPr>
              <w:lastRenderedPageBreak/>
              <w:t>Приложение 1</w:t>
            </w:r>
          </w:p>
          <w:p w14:paraId="1DB4F1D9" w14:textId="77777777" w:rsidR="002B6E16" w:rsidRPr="008249DA" w:rsidRDefault="002B6E16" w:rsidP="00961EA9">
            <w:pPr>
              <w:pStyle w:val="af1"/>
              <w:ind w:firstLine="0"/>
              <w:rPr>
                <w:rFonts w:cs="Times New Roman"/>
                <w:sz w:val="28"/>
                <w:szCs w:val="28"/>
              </w:rPr>
            </w:pPr>
          </w:p>
          <w:p w14:paraId="41AEC29C" w14:textId="77777777" w:rsidR="002B6E16" w:rsidRPr="008249DA" w:rsidRDefault="002B6E16" w:rsidP="00961EA9">
            <w:pPr>
              <w:pStyle w:val="af1"/>
              <w:ind w:firstLine="0"/>
              <w:rPr>
                <w:rFonts w:cs="Times New Roman"/>
                <w:sz w:val="28"/>
                <w:szCs w:val="28"/>
              </w:rPr>
            </w:pPr>
          </w:p>
          <w:p w14:paraId="686CBE06" w14:textId="77777777" w:rsidR="002B6E16" w:rsidRPr="008249DA" w:rsidRDefault="002B6E16" w:rsidP="00961EA9">
            <w:pPr>
              <w:pStyle w:val="af1"/>
              <w:ind w:firstLine="0"/>
              <w:rPr>
                <w:rFonts w:cs="Times New Roman"/>
                <w:sz w:val="28"/>
                <w:szCs w:val="28"/>
              </w:rPr>
            </w:pPr>
            <w:r w:rsidRPr="008249DA">
              <w:rPr>
                <w:rFonts w:cs="Times New Roman"/>
                <w:sz w:val="28"/>
                <w:szCs w:val="28"/>
              </w:rPr>
              <w:t>УТВЕРЖДЕН</w:t>
            </w:r>
          </w:p>
          <w:p w14:paraId="2EC2E6D7" w14:textId="77777777" w:rsidR="002B6E16" w:rsidRPr="008249DA" w:rsidRDefault="002B6E16" w:rsidP="00961EA9">
            <w:pPr>
              <w:pStyle w:val="af1"/>
              <w:ind w:firstLine="0"/>
              <w:rPr>
                <w:rFonts w:cs="Times New Roman"/>
                <w:sz w:val="28"/>
                <w:szCs w:val="28"/>
              </w:rPr>
            </w:pPr>
            <w:r w:rsidRPr="008249DA">
              <w:rPr>
                <w:rFonts w:cs="Times New Roman"/>
                <w:sz w:val="28"/>
                <w:szCs w:val="28"/>
              </w:rPr>
              <w:t>постановлением администрации</w:t>
            </w:r>
          </w:p>
          <w:p w14:paraId="061E86D9" w14:textId="77777777" w:rsidR="00356002" w:rsidRPr="008249DA" w:rsidRDefault="00356002" w:rsidP="00961EA9">
            <w:pPr>
              <w:pStyle w:val="af1"/>
              <w:ind w:firstLine="0"/>
              <w:jc w:val="left"/>
              <w:rPr>
                <w:rFonts w:cs="Times New Roman"/>
                <w:sz w:val="28"/>
                <w:szCs w:val="28"/>
              </w:rPr>
            </w:pPr>
            <w:r w:rsidRPr="008249DA">
              <w:rPr>
                <w:rFonts w:cs="Times New Roman"/>
                <w:sz w:val="28"/>
                <w:szCs w:val="28"/>
              </w:rPr>
              <w:t>Мерчанского</w:t>
            </w:r>
            <w:r w:rsidR="002B6E16" w:rsidRPr="008249DA">
              <w:rPr>
                <w:rFonts w:cs="Times New Roman"/>
                <w:sz w:val="28"/>
                <w:szCs w:val="28"/>
              </w:rPr>
              <w:t xml:space="preserve"> сельского поселения </w:t>
            </w:r>
          </w:p>
          <w:p w14:paraId="5C27E3E9" w14:textId="77777777" w:rsidR="002B6E16" w:rsidRPr="008249DA" w:rsidRDefault="002B6E16" w:rsidP="00961EA9">
            <w:pPr>
              <w:pStyle w:val="af1"/>
              <w:ind w:firstLine="0"/>
              <w:jc w:val="left"/>
              <w:rPr>
                <w:rFonts w:cs="Times New Roman"/>
                <w:sz w:val="28"/>
                <w:szCs w:val="28"/>
              </w:rPr>
            </w:pPr>
            <w:r w:rsidRPr="008249DA">
              <w:rPr>
                <w:rFonts w:cs="Times New Roman"/>
                <w:sz w:val="28"/>
                <w:szCs w:val="28"/>
              </w:rPr>
              <w:t>Крымского района</w:t>
            </w:r>
          </w:p>
          <w:p w14:paraId="015F3A83" w14:textId="77777777" w:rsidR="002B6E16" w:rsidRPr="008249DA" w:rsidRDefault="002B6E16" w:rsidP="00961EA9">
            <w:pPr>
              <w:pStyle w:val="af1"/>
              <w:ind w:firstLine="0"/>
              <w:jc w:val="left"/>
              <w:rPr>
                <w:rFonts w:cs="Times New Roman"/>
                <w:sz w:val="28"/>
                <w:szCs w:val="28"/>
              </w:rPr>
            </w:pPr>
            <w:r w:rsidRPr="008249DA">
              <w:rPr>
                <w:rFonts w:cs="Times New Roman"/>
                <w:sz w:val="28"/>
                <w:szCs w:val="28"/>
              </w:rPr>
              <w:t>от ___________________ № ____</w:t>
            </w:r>
          </w:p>
        </w:tc>
      </w:tr>
    </w:tbl>
    <w:p w14:paraId="6C756CA7" w14:textId="77777777" w:rsidR="002B6E16" w:rsidRPr="008249DA" w:rsidRDefault="002B6E16" w:rsidP="002B6E16">
      <w:pPr>
        <w:pStyle w:val="af1"/>
        <w:ind w:firstLine="0"/>
        <w:rPr>
          <w:rFonts w:cs="Times New Roman"/>
          <w:sz w:val="28"/>
          <w:szCs w:val="28"/>
        </w:rPr>
      </w:pPr>
    </w:p>
    <w:p w14:paraId="6FD63DD9"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ПОРЯДОК</w:t>
      </w:r>
    </w:p>
    <w:p w14:paraId="090F9F5A"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принятия решений о признании безнадежной</w:t>
      </w:r>
    </w:p>
    <w:p w14:paraId="3760FA5D"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к взысканию задолженности по неналоговым доходам</w:t>
      </w:r>
    </w:p>
    <w:p w14:paraId="1E71A43E"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 xml:space="preserve">в бюджет </w:t>
      </w:r>
      <w:r w:rsidR="00356002" w:rsidRPr="008249DA">
        <w:rPr>
          <w:rFonts w:ascii="Times New Roman" w:hAnsi="Times New Roman" w:cs="Times New Roman"/>
          <w:b/>
          <w:sz w:val="28"/>
          <w:szCs w:val="28"/>
        </w:rPr>
        <w:t>Мерчанского</w:t>
      </w:r>
      <w:r w:rsidRPr="008249DA">
        <w:rPr>
          <w:rFonts w:ascii="Times New Roman" w:hAnsi="Times New Roman" w:cs="Times New Roman"/>
          <w:b/>
          <w:sz w:val="28"/>
          <w:szCs w:val="28"/>
        </w:rPr>
        <w:t xml:space="preserve"> сельского поселения Крымского района</w:t>
      </w:r>
    </w:p>
    <w:p w14:paraId="08B6ABEE" w14:textId="77777777" w:rsidR="006A24FF" w:rsidRPr="008249DA" w:rsidRDefault="006A24FF" w:rsidP="006A24FF">
      <w:pPr>
        <w:spacing w:after="0" w:line="240" w:lineRule="auto"/>
        <w:jc w:val="center"/>
        <w:rPr>
          <w:rFonts w:ascii="Times New Roman" w:hAnsi="Times New Roman" w:cs="Times New Roman"/>
          <w:b/>
          <w:sz w:val="28"/>
          <w:szCs w:val="28"/>
        </w:rPr>
      </w:pPr>
    </w:p>
    <w:p w14:paraId="62EE6EEC" w14:textId="77777777" w:rsidR="006A24FF" w:rsidRPr="008249DA" w:rsidRDefault="006A24FF" w:rsidP="006A24FF">
      <w:pPr>
        <w:spacing w:after="0" w:line="240" w:lineRule="auto"/>
        <w:jc w:val="center"/>
        <w:rPr>
          <w:rFonts w:ascii="Times New Roman" w:hAnsi="Times New Roman" w:cs="Times New Roman"/>
          <w:sz w:val="28"/>
          <w:szCs w:val="28"/>
        </w:rPr>
      </w:pPr>
    </w:p>
    <w:p w14:paraId="70224D0A" w14:textId="77777777" w:rsidR="002B6E16" w:rsidRPr="008249DA" w:rsidRDefault="002B6E16" w:rsidP="002B6E16">
      <w:pPr>
        <w:pStyle w:val="af1"/>
        <w:rPr>
          <w:rFonts w:cs="Times New Roman"/>
          <w:color w:val="22272F"/>
          <w:sz w:val="28"/>
          <w:szCs w:val="28"/>
          <w:shd w:val="clear" w:color="auto" w:fill="FFFFFF"/>
        </w:rPr>
      </w:pPr>
      <w:r w:rsidRPr="008249DA">
        <w:rPr>
          <w:rFonts w:cs="Times New Roman"/>
          <w:sz w:val="28"/>
          <w:szCs w:val="28"/>
        </w:rPr>
        <w:t>1. </w:t>
      </w:r>
      <w:r w:rsidRPr="008249DA">
        <w:rPr>
          <w:rFonts w:cs="Times New Roman"/>
          <w:color w:val="22272F"/>
          <w:sz w:val="28"/>
          <w:szCs w:val="28"/>
          <w:shd w:val="clear" w:color="auto" w:fill="FFFFFF"/>
        </w:rPr>
        <w:t xml:space="preserve">Настоящий Порядок принятия решений о признании безнадежной к взысканию задолженности по неналоговым доходам в бюджет </w:t>
      </w:r>
      <w:r w:rsidR="00356002" w:rsidRPr="008249DA">
        <w:rPr>
          <w:rFonts w:cs="Times New Roman"/>
          <w:color w:val="22272F"/>
          <w:sz w:val="28"/>
          <w:szCs w:val="28"/>
          <w:shd w:val="clear" w:color="auto" w:fill="FFFFFF"/>
        </w:rPr>
        <w:t>Мерчанского</w:t>
      </w:r>
      <w:r w:rsidRPr="008249DA">
        <w:rPr>
          <w:rFonts w:cs="Times New Roman"/>
          <w:color w:val="22272F"/>
          <w:sz w:val="28"/>
          <w:szCs w:val="28"/>
          <w:shd w:val="clear" w:color="auto" w:fill="FFFFFF"/>
        </w:rPr>
        <w:t xml:space="preserve"> сельского поселения Крымского района (далее – Порядок) устанавливает процедуру списания безнадежной к взысканию задолженности по денежным обязательствам юридических и физических лиц, являющейся неналоговым доходом бюджета </w:t>
      </w:r>
      <w:r w:rsidR="00356002" w:rsidRPr="008249DA">
        <w:rPr>
          <w:rFonts w:cs="Times New Roman"/>
          <w:color w:val="22272F"/>
          <w:sz w:val="28"/>
          <w:szCs w:val="28"/>
          <w:shd w:val="clear" w:color="auto" w:fill="FFFFFF"/>
        </w:rPr>
        <w:t>Мерчанского</w:t>
      </w:r>
      <w:r w:rsidRPr="008249DA">
        <w:rPr>
          <w:rFonts w:cs="Times New Roman"/>
          <w:color w:val="22272F"/>
          <w:sz w:val="28"/>
          <w:szCs w:val="28"/>
          <w:shd w:val="clear" w:color="auto" w:fill="FFFFFF"/>
        </w:rPr>
        <w:t xml:space="preserve"> сельского поселения Крымского района  главным администратором которых является администрация </w:t>
      </w:r>
      <w:r w:rsidR="00356002" w:rsidRPr="008249DA">
        <w:rPr>
          <w:rFonts w:cs="Times New Roman"/>
          <w:color w:val="22272F"/>
          <w:sz w:val="28"/>
          <w:szCs w:val="28"/>
          <w:shd w:val="clear" w:color="auto" w:fill="FFFFFF"/>
        </w:rPr>
        <w:t>Мерчанского</w:t>
      </w:r>
      <w:r w:rsidRPr="008249DA">
        <w:rPr>
          <w:rFonts w:cs="Times New Roman"/>
          <w:color w:val="22272F"/>
          <w:sz w:val="28"/>
          <w:szCs w:val="28"/>
          <w:shd w:val="clear" w:color="auto" w:fill="FFFFFF"/>
        </w:rPr>
        <w:t xml:space="preserve"> сельского поселения Крымского района </w:t>
      </w:r>
    </w:p>
    <w:p w14:paraId="6EF27BC1" w14:textId="77777777" w:rsidR="002B6E16" w:rsidRPr="008249DA" w:rsidRDefault="002B6E16" w:rsidP="002B6E16">
      <w:pPr>
        <w:pStyle w:val="af1"/>
        <w:rPr>
          <w:rFonts w:cs="Times New Roman"/>
          <w:color w:val="22272F"/>
          <w:sz w:val="28"/>
          <w:szCs w:val="28"/>
        </w:rPr>
      </w:pPr>
      <w:r w:rsidRPr="008249DA">
        <w:rPr>
          <w:rFonts w:cs="Times New Roman"/>
          <w:color w:val="22272F"/>
          <w:sz w:val="28"/>
          <w:szCs w:val="28"/>
          <w:shd w:val="clear" w:color="auto" w:fill="FFFFFF"/>
        </w:rPr>
        <w:t>2. </w:t>
      </w:r>
      <w:r w:rsidRPr="008249DA">
        <w:rPr>
          <w:rFonts w:cs="Times New Roman"/>
          <w:color w:val="22272F"/>
          <w:sz w:val="28"/>
          <w:szCs w:val="28"/>
        </w:rPr>
        <w:t>Для целей настоящего Порядка под задолженностью понимается недоимка по неналоговым доходам, подлежащим зачислению в бюджет, а также пени и штрафы за просрочку указанных платежей (далее - задолженность).</w:t>
      </w:r>
    </w:p>
    <w:p w14:paraId="67829685" w14:textId="77777777" w:rsidR="002B6E16" w:rsidRPr="008249DA" w:rsidRDefault="002B6E16" w:rsidP="002B6E16">
      <w:pPr>
        <w:pStyle w:val="af1"/>
        <w:rPr>
          <w:rFonts w:cs="Times New Roman"/>
          <w:sz w:val="28"/>
          <w:szCs w:val="28"/>
        </w:rPr>
      </w:pPr>
      <w:r w:rsidRPr="008249DA">
        <w:rPr>
          <w:rFonts w:cs="Times New Roman"/>
          <w:color w:val="22272F"/>
          <w:sz w:val="28"/>
          <w:szCs w:val="28"/>
        </w:rPr>
        <w:t>Положения настоящего Порядка не распространяются на платежи, установленные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на денежные обязательства перед муниципальным образованием.</w:t>
      </w:r>
    </w:p>
    <w:p w14:paraId="17D54C74" w14:textId="77777777" w:rsidR="002B6E16" w:rsidRPr="008249DA" w:rsidRDefault="002B6E16" w:rsidP="002B6E16">
      <w:pPr>
        <w:pStyle w:val="af1"/>
        <w:rPr>
          <w:rFonts w:cs="Times New Roman"/>
          <w:sz w:val="28"/>
          <w:szCs w:val="28"/>
        </w:rPr>
      </w:pPr>
      <w:r w:rsidRPr="008249DA">
        <w:rPr>
          <w:rFonts w:cs="Times New Roman"/>
          <w:sz w:val="28"/>
          <w:szCs w:val="28"/>
        </w:rPr>
        <w:t>3. Задолженность признается безнадежной к взысканию в соответствии с настоящим Порядком в случаях:</w:t>
      </w:r>
    </w:p>
    <w:p w14:paraId="6CE2B356" w14:textId="77777777" w:rsidR="002B6E16" w:rsidRPr="008249DA" w:rsidRDefault="002B6E16" w:rsidP="002B6E16">
      <w:pPr>
        <w:pStyle w:val="af1"/>
        <w:rPr>
          <w:rFonts w:cs="Times New Roman"/>
          <w:sz w:val="28"/>
          <w:szCs w:val="28"/>
        </w:rPr>
      </w:pPr>
      <w:r w:rsidRPr="008249DA">
        <w:rPr>
          <w:rFonts w:cs="Times New Roman"/>
          <w:sz w:val="28"/>
          <w:szCs w:val="28"/>
        </w:rPr>
        <w:t>3.1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14:paraId="5006E918" w14:textId="77777777" w:rsidR="002B6E16" w:rsidRPr="008249DA" w:rsidRDefault="002B6E16" w:rsidP="002B6E16">
      <w:pPr>
        <w:pStyle w:val="af1"/>
        <w:rPr>
          <w:rFonts w:cs="Times New Roman"/>
          <w:sz w:val="28"/>
          <w:szCs w:val="28"/>
        </w:rPr>
      </w:pPr>
      <w:r w:rsidRPr="008249DA">
        <w:rPr>
          <w:rFonts w:cs="Times New Roman"/>
          <w:sz w:val="28"/>
          <w:szCs w:val="28"/>
        </w:rPr>
        <w:t xml:space="preserve">3.2 завершения процедуры банкротства гражданина, индивидуального предпринимателя в соответствии с </w:t>
      </w:r>
      <w:hyperlink r:id="rId10" w:history="1">
        <w:r w:rsidRPr="008249DA">
          <w:rPr>
            <w:rFonts w:cs="Times New Roman"/>
            <w:sz w:val="28"/>
            <w:szCs w:val="28"/>
          </w:rPr>
          <w:t>Федеральным законом</w:t>
        </w:r>
      </w:hyperlink>
      <w:r w:rsidRPr="008249DA">
        <w:rPr>
          <w:rFonts w:cs="Times New Roman"/>
          <w:sz w:val="28"/>
          <w:szCs w:val="28"/>
        </w:rPr>
        <w:t xml:space="preserve"> от 26 октября 2002 г. № 127-ФЗ «О несостоятельности (банкротстве)» - в части задолженности по платежам в бюджет, от исполнения обязанности, по уплате которой он освобожден в соответствии с указанным Федеральным законом;</w:t>
      </w:r>
    </w:p>
    <w:p w14:paraId="34292B7D" w14:textId="77777777" w:rsidR="002B6E16" w:rsidRPr="008249DA" w:rsidRDefault="002B6E16" w:rsidP="002B6E16">
      <w:pPr>
        <w:pStyle w:val="af1"/>
        <w:rPr>
          <w:rFonts w:cs="Times New Roman"/>
          <w:sz w:val="28"/>
          <w:szCs w:val="28"/>
        </w:rPr>
      </w:pPr>
      <w:r w:rsidRPr="008249DA">
        <w:rPr>
          <w:rFonts w:cs="Times New Roman"/>
          <w:sz w:val="28"/>
          <w:szCs w:val="28"/>
        </w:rPr>
        <w:t xml:space="preserve">3.3 ликвидации организации - плательщика платежей в бюджет в части задолженности по платежам в бюджет, не погашенной по причине </w:t>
      </w:r>
      <w:r w:rsidRPr="008249DA">
        <w:rPr>
          <w:rFonts w:cs="Times New Roman"/>
          <w:sz w:val="28"/>
          <w:szCs w:val="28"/>
        </w:rPr>
        <w:lastRenderedPageBreak/>
        <w:t>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14:paraId="2A763839" w14:textId="77777777" w:rsidR="002B6E16" w:rsidRPr="008249DA" w:rsidRDefault="002B6E16" w:rsidP="002B6E16">
      <w:pPr>
        <w:pStyle w:val="af1"/>
        <w:rPr>
          <w:rFonts w:cs="Times New Roman"/>
          <w:sz w:val="28"/>
          <w:szCs w:val="28"/>
        </w:rPr>
      </w:pPr>
      <w:r w:rsidRPr="008249DA">
        <w:rPr>
          <w:rFonts w:cs="Times New Roman"/>
          <w:sz w:val="28"/>
          <w:szCs w:val="28"/>
        </w:rPr>
        <w:t>3.4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14:paraId="1457A612" w14:textId="77777777" w:rsidR="002B6E16" w:rsidRPr="008249DA" w:rsidRDefault="002B6E16" w:rsidP="002B6E16">
      <w:pPr>
        <w:pStyle w:val="af1"/>
        <w:rPr>
          <w:rFonts w:cs="Times New Roman"/>
          <w:sz w:val="28"/>
          <w:szCs w:val="28"/>
        </w:rPr>
      </w:pPr>
      <w:r w:rsidRPr="008249DA">
        <w:rPr>
          <w:rFonts w:cs="Times New Roman"/>
          <w:sz w:val="28"/>
          <w:szCs w:val="28"/>
        </w:rPr>
        <w:t xml:space="preserve">3.5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пунктом 3 или 4 </w:t>
      </w:r>
      <w:hyperlink r:id="rId11" w:history="1">
        <w:r w:rsidRPr="008249DA">
          <w:rPr>
            <w:rFonts w:cs="Times New Roman"/>
            <w:sz w:val="28"/>
            <w:szCs w:val="28"/>
          </w:rPr>
          <w:t>части 1 статьи 46</w:t>
        </w:r>
      </w:hyperlink>
      <w:r w:rsidRPr="008249DA">
        <w:rPr>
          <w:rFonts w:cs="Times New Roman"/>
          <w:sz w:val="28"/>
          <w:szCs w:val="28"/>
        </w:rPr>
        <w:t xml:space="preserve"> Федерального закона от 2 октября 2007 г. № 229-ФЗ «Об исполнительном производстве», если с даты образования задолженности, размер которой не превышает размера требований к должнику, установленного законодательством Российской Федерации о несостоятельности (банкротстве) для возбуждения производства по делу о банкротстве, прошло более пяти лет.</w:t>
      </w:r>
    </w:p>
    <w:p w14:paraId="018ABF55" w14:textId="77777777" w:rsidR="002B6E16" w:rsidRPr="008249DA" w:rsidRDefault="002B6E16" w:rsidP="002B6E16">
      <w:pPr>
        <w:pStyle w:val="af1"/>
        <w:rPr>
          <w:rFonts w:cs="Times New Roman"/>
          <w:sz w:val="28"/>
          <w:szCs w:val="28"/>
        </w:rPr>
      </w:pPr>
      <w:r w:rsidRPr="008249DA">
        <w:rPr>
          <w:rFonts w:cs="Times New Roman"/>
          <w:sz w:val="28"/>
          <w:szCs w:val="28"/>
        </w:rPr>
        <w:t>3.5.1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14:paraId="42DADB99" w14:textId="77777777" w:rsidR="002B6E16" w:rsidRPr="008249DA" w:rsidRDefault="002B6E16" w:rsidP="002B6E16">
      <w:pPr>
        <w:pStyle w:val="af1"/>
        <w:rPr>
          <w:rFonts w:cs="Times New Roman"/>
          <w:sz w:val="28"/>
          <w:szCs w:val="28"/>
        </w:rPr>
      </w:pPr>
      <w:r w:rsidRPr="008249DA">
        <w:rPr>
          <w:rFonts w:cs="Times New Roman"/>
          <w:sz w:val="28"/>
          <w:szCs w:val="28"/>
        </w:rPr>
        <w:t xml:space="preserve">3.6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r w:rsidR="006A24FF" w:rsidRPr="008249DA">
        <w:rPr>
          <w:rFonts w:cs="Times New Roman"/>
          <w:sz w:val="28"/>
          <w:szCs w:val="28"/>
        </w:rPr>
        <w:t xml:space="preserve"> </w:t>
      </w:r>
      <w:r w:rsidRPr="008249DA">
        <w:rPr>
          <w:rFonts w:cs="Times New Roman"/>
          <w:sz w:val="28"/>
          <w:szCs w:val="28"/>
        </w:rPr>
        <w:t>пунктом 3</w:t>
      </w:r>
      <w:r w:rsidR="006A24FF" w:rsidRPr="008249DA">
        <w:rPr>
          <w:rFonts w:cs="Times New Roman"/>
          <w:sz w:val="28"/>
          <w:szCs w:val="28"/>
        </w:rPr>
        <w:t xml:space="preserve"> </w:t>
      </w:r>
      <w:r w:rsidRPr="008249DA">
        <w:rPr>
          <w:rFonts w:cs="Times New Roman"/>
          <w:sz w:val="28"/>
          <w:szCs w:val="28"/>
        </w:rPr>
        <w:t xml:space="preserve"> или 4 </w:t>
      </w:r>
      <w:hyperlink r:id="rId12" w:history="1">
        <w:r w:rsidRPr="008249DA">
          <w:rPr>
            <w:rFonts w:cs="Times New Roman"/>
            <w:sz w:val="28"/>
            <w:szCs w:val="28"/>
          </w:rPr>
          <w:t>части 1 статьи 46</w:t>
        </w:r>
      </w:hyperlink>
      <w:r w:rsidRPr="008249DA">
        <w:rPr>
          <w:rFonts w:cs="Times New Roman"/>
          <w:sz w:val="28"/>
          <w:szCs w:val="28"/>
        </w:rPr>
        <w:t xml:space="preserve"> Федерального закона от 2 октября 2007 г. №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w:t>
      </w:r>
      <w:hyperlink r:id="rId13" w:history="1">
        <w:r w:rsidRPr="008249DA">
          <w:rPr>
            <w:rFonts w:cs="Times New Roman"/>
            <w:sz w:val="28"/>
            <w:szCs w:val="28"/>
          </w:rPr>
          <w:t xml:space="preserve">Федеральным </w:t>
        </w:r>
        <w:r w:rsidR="006A24FF" w:rsidRPr="008249DA">
          <w:rPr>
            <w:rFonts w:cs="Times New Roman"/>
            <w:sz w:val="28"/>
            <w:szCs w:val="28"/>
          </w:rPr>
          <w:t xml:space="preserve"> </w:t>
        </w:r>
        <w:r w:rsidRPr="008249DA">
          <w:rPr>
            <w:rFonts w:cs="Times New Roman"/>
            <w:sz w:val="28"/>
            <w:szCs w:val="28"/>
          </w:rPr>
          <w:t>законом</w:t>
        </w:r>
      </w:hyperlink>
      <w:r w:rsidRPr="008249DA">
        <w:rPr>
          <w:rFonts w:cs="Times New Roman"/>
          <w:sz w:val="28"/>
          <w:szCs w:val="28"/>
        </w:rPr>
        <w:t xml:space="preserve"> от 8 августа 2001 г. №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
    <w:p w14:paraId="61274D81" w14:textId="77777777" w:rsidR="002B6E16" w:rsidRPr="008249DA" w:rsidRDefault="002B6E16" w:rsidP="002B6E16">
      <w:pPr>
        <w:pStyle w:val="af1"/>
        <w:rPr>
          <w:rFonts w:cs="Times New Roman"/>
          <w:sz w:val="28"/>
          <w:szCs w:val="28"/>
        </w:rPr>
      </w:pPr>
      <w:r w:rsidRPr="008249DA">
        <w:rPr>
          <w:rFonts w:cs="Times New Roman"/>
          <w:sz w:val="28"/>
          <w:szCs w:val="28"/>
        </w:rPr>
        <w:t xml:space="preserve">Наряду со случаями, предусмотренными пунктом 3 настоящей статьи, неуплаченные административные штрафы признаются безнадежными к взысканию, если судьей, органом, должностным лицом, вынесшими постановление о назначении административного наказания, в случаях, предусмотренных </w:t>
      </w:r>
      <w:hyperlink r:id="rId14" w:history="1">
        <w:r w:rsidRPr="008249DA">
          <w:rPr>
            <w:rFonts w:cs="Times New Roman"/>
            <w:sz w:val="28"/>
            <w:szCs w:val="28"/>
          </w:rPr>
          <w:t>Кодексом Российской Федерации об административных правонарушениях</w:t>
        </w:r>
      </w:hyperlink>
      <w:r w:rsidRPr="008249DA">
        <w:rPr>
          <w:rFonts w:cs="Times New Roman"/>
          <w:sz w:val="28"/>
          <w:szCs w:val="28"/>
        </w:rPr>
        <w:t>, вынесено постановление о прекращении исполнения постановления о назначении административного наказания.</w:t>
      </w:r>
    </w:p>
    <w:p w14:paraId="3BD539C3" w14:textId="77777777" w:rsidR="002B6E16" w:rsidRPr="008249DA" w:rsidRDefault="002B6E16" w:rsidP="002B6E16">
      <w:pPr>
        <w:pStyle w:val="af1"/>
        <w:rPr>
          <w:rFonts w:cs="Times New Roman"/>
          <w:sz w:val="28"/>
          <w:szCs w:val="28"/>
        </w:rPr>
      </w:pPr>
      <w:r w:rsidRPr="008249DA">
        <w:rPr>
          <w:rFonts w:cs="Times New Roman"/>
          <w:sz w:val="28"/>
          <w:szCs w:val="28"/>
        </w:rPr>
        <w:lastRenderedPageBreak/>
        <w:t>4. Обязательному включению в перечень документов, подтверждающих факт признания безнадежной к взысканию задолженности, являются:</w:t>
      </w:r>
    </w:p>
    <w:p w14:paraId="7E15B6E4" w14:textId="77777777" w:rsidR="002B6E16" w:rsidRPr="008249DA" w:rsidRDefault="002B6E16" w:rsidP="002B6E16">
      <w:pPr>
        <w:pStyle w:val="af1"/>
        <w:rPr>
          <w:rFonts w:cs="Times New Roman"/>
          <w:sz w:val="28"/>
          <w:szCs w:val="28"/>
        </w:rPr>
      </w:pPr>
      <w:r w:rsidRPr="008249DA">
        <w:rPr>
          <w:rFonts w:cs="Times New Roman"/>
          <w:sz w:val="28"/>
          <w:szCs w:val="28"/>
        </w:rPr>
        <w:t>а) справка администратора доходов бюджета об учитываемых суммах задолженности по уплате платежей в бюджеты бюджетной системы Российской Федерации;</w:t>
      </w:r>
    </w:p>
    <w:p w14:paraId="22164CDB" w14:textId="77777777" w:rsidR="002B6E16" w:rsidRPr="008249DA" w:rsidRDefault="002B6E16" w:rsidP="002B6E16">
      <w:pPr>
        <w:pStyle w:val="af1"/>
        <w:rPr>
          <w:rFonts w:cs="Times New Roman"/>
          <w:sz w:val="28"/>
          <w:szCs w:val="28"/>
        </w:rPr>
      </w:pPr>
      <w:r w:rsidRPr="008249DA">
        <w:rPr>
          <w:rFonts w:cs="Times New Roman"/>
          <w:sz w:val="28"/>
          <w:szCs w:val="28"/>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реализации полномочий администратора доходов бюджета по взысканию дебиторской задолженности по платежам в бюджет, пеням и штрафам по ним, установленным в соответствии со статьей 160 1 </w:t>
      </w:r>
      <w:hyperlink r:id="rId15" w:history="1">
        <w:r w:rsidRPr="008249DA">
          <w:rPr>
            <w:rFonts w:cs="Times New Roman"/>
            <w:sz w:val="28"/>
            <w:szCs w:val="28"/>
          </w:rPr>
          <w:t>Бюджетного кодекса</w:t>
        </w:r>
      </w:hyperlink>
      <w:r w:rsidRPr="008249DA">
        <w:rPr>
          <w:rFonts w:cs="Times New Roman"/>
          <w:sz w:val="28"/>
          <w:szCs w:val="28"/>
        </w:rPr>
        <w:t xml:space="preserve"> Российской Федерации;</w:t>
      </w:r>
    </w:p>
    <w:p w14:paraId="4C8F2322" w14:textId="77777777" w:rsidR="002B6E16" w:rsidRPr="008249DA" w:rsidRDefault="002B6E16" w:rsidP="002B6E16">
      <w:pPr>
        <w:pStyle w:val="af1"/>
        <w:rPr>
          <w:rFonts w:cs="Times New Roman"/>
          <w:sz w:val="28"/>
          <w:szCs w:val="28"/>
        </w:rPr>
      </w:pPr>
      <w:r w:rsidRPr="008249DA">
        <w:rPr>
          <w:rFonts w:cs="Times New Roman"/>
          <w:sz w:val="28"/>
          <w:szCs w:val="28"/>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14:paraId="2A43A452" w14:textId="77777777" w:rsidR="002B6E16" w:rsidRPr="008249DA" w:rsidRDefault="002B6E16" w:rsidP="002B6E16">
      <w:pPr>
        <w:pStyle w:val="af1"/>
        <w:rPr>
          <w:rFonts w:cs="Times New Roman"/>
          <w:sz w:val="28"/>
          <w:szCs w:val="28"/>
        </w:rPr>
      </w:pPr>
      <w:r w:rsidRPr="008249DA">
        <w:rPr>
          <w:rFonts w:cs="Times New Roman"/>
          <w:sz w:val="28"/>
          <w:szCs w:val="28"/>
        </w:rPr>
        <w:t>по основанию, указанному в пункте 3.1 настоящего Порядка;</w:t>
      </w:r>
    </w:p>
    <w:p w14:paraId="0003B6E2" w14:textId="77777777" w:rsidR="002B6E16" w:rsidRPr="008249DA" w:rsidRDefault="002B6E16" w:rsidP="002B6E16">
      <w:pPr>
        <w:pStyle w:val="af1"/>
        <w:rPr>
          <w:rFonts w:cs="Times New Roman"/>
          <w:sz w:val="28"/>
          <w:szCs w:val="28"/>
        </w:rPr>
      </w:pPr>
      <w:r w:rsidRPr="008249DA">
        <w:rPr>
          <w:rFonts w:cs="Times New Roman"/>
          <w:sz w:val="28"/>
          <w:szCs w:val="28"/>
        </w:rPr>
        <w:t>копия свидетельства о смерти физического лица (справка о смерти, выданная органом записи актов гражданского состояния) или судебное решение об объявлении физического лица умершим, заверенная надлежащим образом;</w:t>
      </w:r>
    </w:p>
    <w:p w14:paraId="298BAE74" w14:textId="77777777" w:rsidR="002B6E16" w:rsidRPr="008249DA" w:rsidRDefault="002B6E16" w:rsidP="002B6E16">
      <w:pPr>
        <w:pStyle w:val="af1"/>
        <w:rPr>
          <w:rFonts w:cs="Times New Roman"/>
          <w:sz w:val="28"/>
          <w:szCs w:val="28"/>
        </w:rPr>
      </w:pPr>
      <w:r w:rsidRPr="008249DA">
        <w:rPr>
          <w:rFonts w:cs="Times New Roman"/>
          <w:sz w:val="28"/>
          <w:szCs w:val="28"/>
        </w:rPr>
        <w:t>по основаниям, указанным в пункте 3.2 настоящего Порядка:</w:t>
      </w:r>
    </w:p>
    <w:p w14:paraId="6EB07460" w14:textId="77777777" w:rsidR="002B6E16" w:rsidRPr="008249DA" w:rsidRDefault="002B6E16" w:rsidP="002B6E16">
      <w:pPr>
        <w:pStyle w:val="af1"/>
        <w:rPr>
          <w:rFonts w:cs="Times New Roman"/>
          <w:sz w:val="28"/>
          <w:szCs w:val="28"/>
        </w:rPr>
      </w:pPr>
      <w:r w:rsidRPr="008249DA">
        <w:rPr>
          <w:rFonts w:cs="Times New Roman"/>
          <w:sz w:val="28"/>
          <w:szCs w:val="28"/>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w:t>
      </w:r>
    </w:p>
    <w:p w14:paraId="026D858C" w14:textId="77777777" w:rsidR="002B6E16" w:rsidRPr="008249DA" w:rsidRDefault="002B6E16" w:rsidP="002B6E16">
      <w:pPr>
        <w:pStyle w:val="af1"/>
        <w:rPr>
          <w:rFonts w:cs="Times New Roman"/>
          <w:sz w:val="28"/>
          <w:szCs w:val="28"/>
        </w:rPr>
      </w:pPr>
      <w:r w:rsidRPr="008249DA">
        <w:rPr>
          <w:rFonts w:cs="Times New Roman"/>
          <w:sz w:val="28"/>
          <w:szCs w:val="28"/>
        </w:rPr>
        <w:t>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
    <w:p w14:paraId="3EA8EEB4" w14:textId="77777777" w:rsidR="002B6E16" w:rsidRPr="008249DA" w:rsidRDefault="002B6E16" w:rsidP="002B6E16">
      <w:pPr>
        <w:pStyle w:val="af1"/>
        <w:rPr>
          <w:rFonts w:cs="Times New Roman"/>
          <w:sz w:val="28"/>
          <w:szCs w:val="28"/>
        </w:rPr>
      </w:pPr>
      <w:r w:rsidRPr="008249DA">
        <w:rPr>
          <w:rFonts w:cs="Times New Roman"/>
          <w:sz w:val="28"/>
          <w:szCs w:val="28"/>
        </w:rPr>
        <w:t>судебный акт о завершении конкурсного производства или завершении реализации имущества гражданина - плательщика платежей в бюджет;</w:t>
      </w:r>
    </w:p>
    <w:p w14:paraId="71DA34A0" w14:textId="77777777" w:rsidR="002B6E16" w:rsidRPr="008249DA" w:rsidRDefault="002B6E16" w:rsidP="002B6E16">
      <w:pPr>
        <w:pStyle w:val="af1"/>
        <w:rPr>
          <w:rFonts w:cs="Times New Roman"/>
          <w:sz w:val="28"/>
          <w:szCs w:val="28"/>
        </w:rPr>
      </w:pPr>
      <w:r w:rsidRPr="008249DA">
        <w:rPr>
          <w:rFonts w:cs="Times New Roman"/>
          <w:sz w:val="28"/>
          <w:szCs w:val="28"/>
        </w:rPr>
        <w:t>по основанию, указанному в пункте 3.3 настоящего Порядка:</w:t>
      </w:r>
    </w:p>
    <w:p w14:paraId="5B21C8AC" w14:textId="77777777" w:rsidR="002B6E16" w:rsidRPr="008249DA" w:rsidRDefault="002B6E16" w:rsidP="002B6E16">
      <w:pPr>
        <w:pStyle w:val="af1"/>
        <w:rPr>
          <w:rFonts w:cs="Times New Roman"/>
          <w:sz w:val="28"/>
          <w:szCs w:val="28"/>
        </w:rPr>
      </w:pPr>
      <w:r w:rsidRPr="008249DA">
        <w:rPr>
          <w:rFonts w:cs="Times New Roman"/>
          <w:sz w:val="28"/>
          <w:szCs w:val="28"/>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14:paraId="3A1C53B7" w14:textId="77777777" w:rsidR="002B6E16" w:rsidRPr="008249DA" w:rsidRDefault="002B6E16" w:rsidP="002B6E16">
      <w:pPr>
        <w:pStyle w:val="af1"/>
        <w:rPr>
          <w:rFonts w:cs="Times New Roman"/>
          <w:sz w:val="28"/>
          <w:szCs w:val="28"/>
        </w:rPr>
      </w:pPr>
      <w:r w:rsidRPr="008249DA">
        <w:rPr>
          <w:rFonts w:cs="Times New Roman"/>
          <w:sz w:val="28"/>
          <w:szCs w:val="28"/>
        </w:rPr>
        <w:t>по основанию, указанному в пункте 3.4 настоящего порядка:</w:t>
      </w:r>
    </w:p>
    <w:p w14:paraId="6BC4562A" w14:textId="77777777" w:rsidR="002B6E16" w:rsidRPr="008249DA" w:rsidRDefault="002B6E16" w:rsidP="002B6E16">
      <w:pPr>
        <w:pStyle w:val="af1"/>
        <w:rPr>
          <w:rFonts w:cs="Times New Roman"/>
          <w:sz w:val="28"/>
          <w:szCs w:val="28"/>
        </w:rPr>
      </w:pPr>
      <w:r w:rsidRPr="008249DA">
        <w:rPr>
          <w:rFonts w:cs="Times New Roman"/>
          <w:sz w:val="28"/>
          <w:szCs w:val="28"/>
        </w:rPr>
        <w:t>акт об амнистии или акт, о помиловании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14:paraId="662A7C6C" w14:textId="77777777" w:rsidR="002B6E16" w:rsidRPr="008249DA" w:rsidRDefault="002B6E16" w:rsidP="002B6E16">
      <w:pPr>
        <w:pStyle w:val="af1"/>
        <w:rPr>
          <w:rFonts w:cs="Times New Roman"/>
          <w:sz w:val="28"/>
          <w:szCs w:val="28"/>
        </w:rPr>
      </w:pPr>
      <w:r w:rsidRPr="008249DA">
        <w:rPr>
          <w:rFonts w:cs="Times New Roman"/>
          <w:sz w:val="28"/>
          <w:szCs w:val="28"/>
        </w:rPr>
        <w:t>по основанию, указанному в пункте 3.5 настоящего Порядка:</w:t>
      </w:r>
    </w:p>
    <w:p w14:paraId="06F41C1F" w14:textId="77777777" w:rsidR="002B6E16" w:rsidRPr="008249DA" w:rsidRDefault="002B6E16" w:rsidP="002B6E16">
      <w:pPr>
        <w:pStyle w:val="af1"/>
        <w:rPr>
          <w:rFonts w:cs="Times New Roman"/>
          <w:sz w:val="28"/>
          <w:szCs w:val="28"/>
        </w:rPr>
      </w:pPr>
      <w:r w:rsidRPr="008249DA">
        <w:rPr>
          <w:rFonts w:cs="Times New Roman"/>
          <w:sz w:val="28"/>
          <w:szCs w:val="28"/>
        </w:rPr>
        <w:t>постановление судебного пристава-исполнителя об окончании исполнительного производства при возврате взыскателю исполнительного документа по основанию, предусмотренному пунктом 3 или 4 части 1 статьи 46 Федерального закона «Об исполнительном производстве»;</w:t>
      </w:r>
    </w:p>
    <w:p w14:paraId="5DE77F6B" w14:textId="77777777" w:rsidR="002B6E16" w:rsidRPr="008249DA" w:rsidRDefault="002B6E16" w:rsidP="002B6E16">
      <w:pPr>
        <w:pStyle w:val="af1"/>
        <w:rPr>
          <w:rFonts w:cs="Times New Roman"/>
          <w:sz w:val="28"/>
          <w:szCs w:val="28"/>
        </w:rPr>
      </w:pPr>
      <w:r w:rsidRPr="008249DA">
        <w:rPr>
          <w:rFonts w:cs="Times New Roman"/>
          <w:sz w:val="28"/>
          <w:szCs w:val="28"/>
        </w:rPr>
        <w:lastRenderedPageBreak/>
        <w:t>по основанию, указанному в пункте 3.5.1 настоящего Порядка:</w:t>
      </w:r>
    </w:p>
    <w:p w14:paraId="15100184" w14:textId="77777777" w:rsidR="002B6E16" w:rsidRPr="008249DA" w:rsidRDefault="002B6E16" w:rsidP="002B6E16">
      <w:pPr>
        <w:pStyle w:val="af1"/>
        <w:rPr>
          <w:rFonts w:cs="Times New Roman"/>
          <w:sz w:val="28"/>
          <w:szCs w:val="28"/>
        </w:rPr>
      </w:pPr>
      <w:r w:rsidRPr="008249DA">
        <w:rPr>
          <w:rFonts w:cs="Times New Roman"/>
          <w:sz w:val="28"/>
          <w:szCs w:val="28"/>
        </w:rPr>
        <w:t>судебный акт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14:paraId="2216F009" w14:textId="77777777" w:rsidR="002B6E16" w:rsidRPr="008249DA" w:rsidRDefault="002B6E16" w:rsidP="002B6E16">
      <w:pPr>
        <w:pStyle w:val="af1"/>
        <w:rPr>
          <w:rFonts w:cs="Times New Roman"/>
          <w:sz w:val="28"/>
          <w:szCs w:val="28"/>
        </w:rPr>
      </w:pPr>
      <w:r w:rsidRPr="008249DA">
        <w:rPr>
          <w:rFonts w:cs="Times New Roman"/>
          <w:sz w:val="28"/>
          <w:szCs w:val="28"/>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14:paraId="65033CE5" w14:textId="77777777" w:rsidR="002B6E16" w:rsidRPr="008249DA" w:rsidRDefault="002B6E16" w:rsidP="002B6E16">
      <w:pPr>
        <w:pStyle w:val="af1"/>
        <w:rPr>
          <w:rFonts w:cs="Times New Roman"/>
          <w:sz w:val="28"/>
          <w:szCs w:val="28"/>
        </w:rPr>
      </w:pPr>
      <w:r w:rsidRPr="008249DA">
        <w:rPr>
          <w:rFonts w:cs="Times New Roman"/>
          <w:sz w:val="28"/>
          <w:szCs w:val="28"/>
        </w:rPr>
        <w:t>в случае указанном в абзаце 1 подпункта 3.6 пункта 3 настоящего постановления:</w:t>
      </w:r>
    </w:p>
    <w:p w14:paraId="4843FCCD" w14:textId="77777777" w:rsidR="002B6E16" w:rsidRPr="008249DA" w:rsidRDefault="002B6E16" w:rsidP="002B6E16">
      <w:pPr>
        <w:pStyle w:val="af1"/>
        <w:rPr>
          <w:rFonts w:cs="Times New Roman"/>
          <w:sz w:val="28"/>
          <w:szCs w:val="28"/>
        </w:rPr>
      </w:pPr>
      <w:r w:rsidRPr="008249DA">
        <w:rPr>
          <w:rFonts w:cs="Times New Roman"/>
          <w:sz w:val="28"/>
          <w:szCs w:val="28"/>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14:paraId="7346159E" w14:textId="77777777" w:rsidR="002B6E16" w:rsidRPr="008249DA" w:rsidRDefault="002B6E16" w:rsidP="002B6E16">
      <w:pPr>
        <w:pStyle w:val="af1"/>
        <w:rPr>
          <w:rFonts w:cs="Times New Roman"/>
          <w:sz w:val="28"/>
          <w:szCs w:val="28"/>
        </w:rPr>
      </w:pPr>
      <w:proofErr w:type="gramStart"/>
      <w:r w:rsidRPr="008249DA">
        <w:rPr>
          <w:rFonts w:cs="Times New Roman"/>
          <w:sz w:val="28"/>
          <w:szCs w:val="28"/>
        </w:rPr>
        <w:t>в случае</w:t>
      </w:r>
      <w:proofErr w:type="gramEnd"/>
      <w:r w:rsidRPr="008249DA">
        <w:rPr>
          <w:rFonts w:cs="Times New Roman"/>
          <w:sz w:val="28"/>
          <w:szCs w:val="28"/>
        </w:rPr>
        <w:t xml:space="preserve"> указанном в абзаце 2 подпункта 3.6 пункта 3 настоящего постановления:</w:t>
      </w:r>
    </w:p>
    <w:p w14:paraId="62B843BC" w14:textId="77777777" w:rsidR="002B6E16" w:rsidRPr="008249DA" w:rsidRDefault="002B6E16" w:rsidP="002B6E16">
      <w:pPr>
        <w:pStyle w:val="af1"/>
        <w:rPr>
          <w:rFonts w:cs="Times New Roman"/>
          <w:sz w:val="28"/>
          <w:szCs w:val="28"/>
        </w:rPr>
      </w:pPr>
      <w:r w:rsidRPr="008249DA">
        <w:rPr>
          <w:rFonts w:cs="Times New Roman"/>
          <w:sz w:val="28"/>
          <w:szCs w:val="28"/>
        </w:rPr>
        <w:t>постановление о прекращении исполнения постановления о назначении административного наказания.</w:t>
      </w:r>
    </w:p>
    <w:p w14:paraId="520B6E85" w14:textId="77777777" w:rsidR="002B6E16" w:rsidRPr="008249DA" w:rsidRDefault="002B6E16" w:rsidP="002B6E16">
      <w:pPr>
        <w:pStyle w:val="af1"/>
        <w:rPr>
          <w:rFonts w:cs="Times New Roman"/>
          <w:sz w:val="28"/>
          <w:szCs w:val="28"/>
        </w:rPr>
      </w:pPr>
      <w:r w:rsidRPr="008249DA">
        <w:rPr>
          <w:rFonts w:cs="Times New Roman"/>
          <w:sz w:val="28"/>
          <w:szCs w:val="28"/>
        </w:rPr>
        <w:t>5. Решение о признании безнадежной к взысканию задолженности по платежам в бюджет, принимается отдельно по каждому юридическому лицу, индивидуальному предпринимателю или физическому лицу по коду вида неналоговых доходов бюджета постоянно действующей комиссией по поступлению и выбытию активов, формируемой администратором соответствующих неналоговых доходов (далее – Комиссия).</w:t>
      </w:r>
    </w:p>
    <w:p w14:paraId="1B9BBB63" w14:textId="77777777" w:rsidR="002B6E16" w:rsidRPr="008249DA" w:rsidRDefault="002B6E16" w:rsidP="002B6E16">
      <w:pPr>
        <w:pStyle w:val="af1"/>
        <w:rPr>
          <w:rFonts w:cs="Times New Roman"/>
          <w:sz w:val="28"/>
          <w:szCs w:val="28"/>
        </w:rPr>
      </w:pPr>
      <w:r w:rsidRPr="008249DA">
        <w:rPr>
          <w:rFonts w:cs="Times New Roman"/>
          <w:sz w:val="28"/>
          <w:szCs w:val="28"/>
        </w:rPr>
        <w:t>6. Инициатором признания задолженности безнадежной к взысканию является администратор соответствующих неналоговых доходов, который ежеквартально, до 10 числа месяца, следующего за отчетным кварталом проводит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сомнительной и безнадежной к взысканию.</w:t>
      </w:r>
    </w:p>
    <w:p w14:paraId="40707AFD" w14:textId="77777777" w:rsidR="002B6E16" w:rsidRPr="008249DA" w:rsidRDefault="002B6E16" w:rsidP="002B6E16">
      <w:pPr>
        <w:pStyle w:val="af1"/>
        <w:rPr>
          <w:rFonts w:cs="Times New Roman"/>
          <w:sz w:val="28"/>
          <w:szCs w:val="28"/>
        </w:rPr>
      </w:pPr>
      <w:r w:rsidRPr="008249DA">
        <w:rPr>
          <w:rFonts w:cs="Times New Roman"/>
          <w:sz w:val="28"/>
          <w:szCs w:val="28"/>
        </w:rPr>
        <w:t>Документы, подтверждающие факт признания безнадежной к взысканию задолженности, передаются в Комиссию не позднее 10 рабочих дней с даты проведения инвентаризации расчетов, указанной в абзаце первом настоящего пункта.</w:t>
      </w:r>
    </w:p>
    <w:p w14:paraId="362B1454" w14:textId="77777777" w:rsidR="002B6E16" w:rsidRPr="008249DA" w:rsidRDefault="002B6E16" w:rsidP="002B6E16">
      <w:pPr>
        <w:pStyle w:val="af1"/>
        <w:rPr>
          <w:rFonts w:cs="Times New Roman"/>
          <w:sz w:val="28"/>
          <w:szCs w:val="28"/>
        </w:rPr>
      </w:pPr>
      <w:r w:rsidRPr="008249DA">
        <w:rPr>
          <w:rFonts w:cs="Times New Roman"/>
          <w:sz w:val="28"/>
          <w:szCs w:val="28"/>
        </w:rPr>
        <w:t>7. В целях подготовки проекта решения о признании безнадежной к взысканию задолженности Комиссия рассматривает и проверяет документы, необходимые для его принятия, в течение 10 рабочих дней со дня их представления администратором соответствующих неналоговых доходов бюджета.</w:t>
      </w:r>
    </w:p>
    <w:p w14:paraId="2DB79AE1" w14:textId="77777777" w:rsidR="002B6E16" w:rsidRPr="008249DA" w:rsidRDefault="002B6E16" w:rsidP="002B6E16">
      <w:pPr>
        <w:pStyle w:val="af1"/>
        <w:rPr>
          <w:rFonts w:cs="Times New Roman"/>
          <w:sz w:val="28"/>
          <w:szCs w:val="28"/>
        </w:rPr>
      </w:pPr>
      <w:r w:rsidRPr="008249DA">
        <w:rPr>
          <w:rFonts w:cs="Times New Roman"/>
          <w:sz w:val="28"/>
          <w:szCs w:val="28"/>
        </w:rPr>
        <w:t>По результатам рассмотрения и проверки документов Комиссией в течение 10 рабочих дней с момента подписания протокола заседания Комиссии подготавливается проект решения о признании безнадежной к взысканию задолженности.</w:t>
      </w:r>
    </w:p>
    <w:p w14:paraId="77BD84B3" w14:textId="77777777" w:rsidR="002B6E16" w:rsidRPr="008249DA" w:rsidRDefault="002B6E16" w:rsidP="002B6E16">
      <w:pPr>
        <w:pStyle w:val="af1"/>
        <w:rPr>
          <w:rFonts w:cs="Times New Roman"/>
          <w:sz w:val="28"/>
          <w:szCs w:val="28"/>
        </w:rPr>
      </w:pPr>
      <w:r w:rsidRPr="008249DA">
        <w:rPr>
          <w:rFonts w:cs="Times New Roman"/>
          <w:sz w:val="28"/>
          <w:szCs w:val="28"/>
        </w:rPr>
        <w:lastRenderedPageBreak/>
        <w:t>Проект решения о признании безнадежной к взысканию задолженности оформляется Комиссией актом, который подписывается членами комиссии и утверждается руководителем администратора доходов в срок, установленный абзацем вторым настоящего пункта.</w:t>
      </w:r>
    </w:p>
    <w:p w14:paraId="3C98B480" w14:textId="77777777" w:rsidR="002B6E16" w:rsidRPr="008249DA" w:rsidRDefault="002B6E16" w:rsidP="002B6E16">
      <w:pPr>
        <w:pStyle w:val="af1"/>
        <w:rPr>
          <w:rFonts w:cs="Times New Roman"/>
          <w:sz w:val="28"/>
          <w:szCs w:val="28"/>
        </w:rPr>
      </w:pPr>
      <w:r w:rsidRPr="008249DA">
        <w:rPr>
          <w:rFonts w:cs="Times New Roman"/>
          <w:sz w:val="28"/>
          <w:szCs w:val="28"/>
        </w:rPr>
        <w:t>Акт о признании безнадежной к взысканию задолженности формируется в соответствии с приказом Министерства финансов Российской Федерации от 15 апреля 2021 г. №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и содержит следующую информацию:</w:t>
      </w:r>
    </w:p>
    <w:p w14:paraId="49515483" w14:textId="77777777" w:rsidR="002B6E16" w:rsidRPr="008249DA" w:rsidRDefault="002B6E16" w:rsidP="002B6E16">
      <w:pPr>
        <w:pStyle w:val="af1"/>
        <w:rPr>
          <w:rFonts w:cs="Times New Roman"/>
          <w:sz w:val="28"/>
          <w:szCs w:val="28"/>
        </w:rPr>
      </w:pPr>
      <w:r w:rsidRPr="008249DA">
        <w:rPr>
          <w:rFonts w:cs="Times New Roman"/>
          <w:sz w:val="28"/>
          <w:szCs w:val="28"/>
        </w:rPr>
        <w:t>1) полное наименование организации (фамилия, имя, отчество (при наличии) физического лица);</w:t>
      </w:r>
    </w:p>
    <w:p w14:paraId="50240067" w14:textId="77777777" w:rsidR="002B6E16" w:rsidRPr="008249DA" w:rsidRDefault="002B6E16" w:rsidP="002B6E16">
      <w:pPr>
        <w:pStyle w:val="af1"/>
        <w:rPr>
          <w:rFonts w:cs="Times New Roman"/>
          <w:sz w:val="28"/>
          <w:szCs w:val="28"/>
        </w:rPr>
      </w:pPr>
      <w:r w:rsidRPr="008249DA">
        <w:rPr>
          <w:rFonts w:cs="Times New Roman"/>
          <w:sz w:val="28"/>
          <w:szCs w:val="28"/>
        </w:rPr>
        <w:t>2) идентификационный номер налогоплательщика, основной государственный регистрационный номер, код причины постановки на учет налогоплательщика организации (идентификационный номер налогоплательщика физического лица (при наличии));</w:t>
      </w:r>
    </w:p>
    <w:p w14:paraId="10304EF4" w14:textId="77777777" w:rsidR="002B6E16" w:rsidRPr="008249DA" w:rsidRDefault="002B6E16" w:rsidP="002B6E16">
      <w:pPr>
        <w:pStyle w:val="af1"/>
        <w:rPr>
          <w:rFonts w:cs="Times New Roman"/>
          <w:sz w:val="28"/>
          <w:szCs w:val="28"/>
        </w:rPr>
      </w:pPr>
      <w:r w:rsidRPr="008249DA">
        <w:rPr>
          <w:rFonts w:cs="Times New Roman"/>
          <w:sz w:val="28"/>
          <w:szCs w:val="28"/>
        </w:rPr>
        <w:t>3) сведения о платеже, по которому возникла задолженность;</w:t>
      </w:r>
    </w:p>
    <w:p w14:paraId="2851B0D2" w14:textId="77777777" w:rsidR="002B6E16" w:rsidRPr="008249DA" w:rsidRDefault="002B6E16" w:rsidP="002B6E16">
      <w:pPr>
        <w:pStyle w:val="af1"/>
        <w:rPr>
          <w:rFonts w:cs="Times New Roman"/>
          <w:sz w:val="28"/>
          <w:szCs w:val="28"/>
        </w:rPr>
      </w:pPr>
      <w:r w:rsidRPr="008249DA">
        <w:rPr>
          <w:rFonts w:cs="Times New Roman"/>
          <w:sz w:val="28"/>
          <w:szCs w:val="28"/>
        </w:rPr>
        <w:t>4) код классификации доходов бюджетов Российской Федерации, по которому учитывается задолженность, его наименование;</w:t>
      </w:r>
    </w:p>
    <w:p w14:paraId="60F93B62" w14:textId="77777777" w:rsidR="002B6E16" w:rsidRPr="008249DA" w:rsidRDefault="002B6E16" w:rsidP="002B6E16">
      <w:pPr>
        <w:pStyle w:val="af1"/>
        <w:rPr>
          <w:rFonts w:cs="Times New Roman"/>
          <w:sz w:val="28"/>
          <w:szCs w:val="28"/>
        </w:rPr>
      </w:pPr>
      <w:r w:rsidRPr="008249DA">
        <w:rPr>
          <w:rFonts w:cs="Times New Roman"/>
          <w:sz w:val="28"/>
          <w:szCs w:val="28"/>
        </w:rPr>
        <w:t>5) сумма задолженности;</w:t>
      </w:r>
    </w:p>
    <w:p w14:paraId="5468094C" w14:textId="77777777" w:rsidR="002B6E16" w:rsidRPr="008249DA" w:rsidRDefault="002B6E16" w:rsidP="002B6E16">
      <w:pPr>
        <w:pStyle w:val="af1"/>
        <w:rPr>
          <w:rFonts w:cs="Times New Roman"/>
          <w:sz w:val="28"/>
          <w:szCs w:val="28"/>
        </w:rPr>
      </w:pPr>
      <w:r w:rsidRPr="008249DA">
        <w:rPr>
          <w:rFonts w:cs="Times New Roman"/>
          <w:sz w:val="28"/>
          <w:szCs w:val="28"/>
        </w:rPr>
        <w:t>6) сумма задолженности по пеням и штрафам по соответствующим платежам в бюджеты;</w:t>
      </w:r>
    </w:p>
    <w:p w14:paraId="36399BA0" w14:textId="77777777" w:rsidR="002B6E16" w:rsidRPr="008249DA" w:rsidRDefault="002B6E16" w:rsidP="002B6E16">
      <w:pPr>
        <w:pStyle w:val="af1"/>
        <w:rPr>
          <w:rFonts w:cs="Times New Roman"/>
          <w:sz w:val="28"/>
          <w:szCs w:val="28"/>
        </w:rPr>
      </w:pPr>
      <w:r w:rsidRPr="008249DA">
        <w:rPr>
          <w:rFonts w:cs="Times New Roman"/>
          <w:sz w:val="28"/>
          <w:szCs w:val="28"/>
        </w:rPr>
        <w:t>7) дата принятия решения о признании безнадежной к взысканию задолженности;</w:t>
      </w:r>
    </w:p>
    <w:p w14:paraId="5B141BFF" w14:textId="77777777" w:rsidR="002B6E16" w:rsidRPr="008249DA" w:rsidRDefault="002B6E16" w:rsidP="002B6E16">
      <w:pPr>
        <w:pStyle w:val="af1"/>
        <w:rPr>
          <w:rFonts w:cs="Times New Roman"/>
          <w:sz w:val="28"/>
          <w:szCs w:val="28"/>
        </w:rPr>
      </w:pPr>
      <w:r w:rsidRPr="008249DA">
        <w:rPr>
          <w:rFonts w:cs="Times New Roman"/>
          <w:sz w:val="28"/>
          <w:szCs w:val="28"/>
        </w:rPr>
        <w:t>8) подписи членов комиссии.</w:t>
      </w:r>
    </w:p>
    <w:p w14:paraId="2D82DB6E" w14:textId="77777777" w:rsidR="002B6E16" w:rsidRPr="008249DA" w:rsidRDefault="002B6E16" w:rsidP="002B6E16">
      <w:pPr>
        <w:pStyle w:val="af1"/>
        <w:rPr>
          <w:rFonts w:cs="Times New Roman"/>
          <w:sz w:val="28"/>
          <w:szCs w:val="28"/>
        </w:rPr>
      </w:pPr>
      <w:r w:rsidRPr="008249DA">
        <w:rPr>
          <w:rFonts w:cs="Times New Roman"/>
          <w:sz w:val="28"/>
          <w:szCs w:val="28"/>
        </w:rPr>
        <w:t xml:space="preserve">8. Решение о признании безнадежной к взысканию задолженности по платежам в местный бюджет передаётся в отдел бухгалтерского учета (специалисту) администрации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w:t>
      </w:r>
    </w:p>
    <w:p w14:paraId="1028E3FB" w14:textId="77777777" w:rsidR="002B6E16" w:rsidRPr="008249DA" w:rsidRDefault="002B6E16" w:rsidP="002B6E16">
      <w:pPr>
        <w:pStyle w:val="af1"/>
        <w:rPr>
          <w:rFonts w:cs="Times New Roman"/>
          <w:sz w:val="28"/>
          <w:szCs w:val="28"/>
        </w:rPr>
      </w:pPr>
      <w:r w:rsidRPr="008249DA">
        <w:rPr>
          <w:rFonts w:cs="Times New Roman"/>
          <w:sz w:val="28"/>
          <w:szCs w:val="28"/>
        </w:rPr>
        <w:t xml:space="preserve">9. Решение комиссии о признании безнадежной к взысканию задолженности по платежам в бюджет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является основанием для списания задолженности.</w:t>
      </w:r>
    </w:p>
    <w:p w14:paraId="0BBEBF92" w14:textId="77777777" w:rsidR="002B6E16" w:rsidRPr="008249DA" w:rsidRDefault="002B6E16" w:rsidP="002B6E16">
      <w:pPr>
        <w:pStyle w:val="af1"/>
        <w:rPr>
          <w:rFonts w:cs="Times New Roman"/>
          <w:sz w:val="28"/>
          <w:szCs w:val="28"/>
        </w:rPr>
      </w:pPr>
      <w:r w:rsidRPr="008249DA">
        <w:rPr>
          <w:rFonts w:cs="Times New Roman"/>
          <w:sz w:val="28"/>
          <w:szCs w:val="28"/>
        </w:rPr>
        <w:t xml:space="preserve">10. Списание с забалансового учета (восстановление в учете) сомнительной задолженности осуществляется с учетом требований пункта 339 Инструкции по применению единого плана счетов бухгалтерского учета для государственных органов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w:t>
      </w:r>
      <w:hyperlink r:id="rId16" w:history="1">
        <w:r w:rsidRPr="008249DA">
          <w:rPr>
            <w:rFonts w:cs="Times New Roman"/>
            <w:sz w:val="28"/>
            <w:szCs w:val="28"/>
          </w:rPr>
          <w:t>Приказом</w:t>
        </w:r>
      </w:hyperlink>
      <w:r w:rsidRPr="008249DA">
        <w:rPr>
          <w:rFonts w:cs="Times New Roman"/>
          <w:sz w:val="28"/>
          <w:szCs w:val="28"/>
        </w:rPr>
        <w:t xml:space="preserve"> Минфина РФ от 1 декабря 2010 г.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2B6E16" w:rsidRPr="008249DA" w14:paraId="06350B81" w14:textId="77777777" w:rsidTr="006A24FF">
        <w:tc>
          <w:tcPr>
            <w:tcW w:w="4927" w:type="dxa"/>
          </w:tcPr>
          <w:p w14:paraId="58B3C567" w14:textId="77777777" w:rsidR="002B6E16" w:rsidRPr="008249DA" w:rsidRDefault="002B6E16" w:rsidP="00961EA9">
            <w:pPr>
              <w:pStyle w:val="af1"/>
              <w:ind w:firstLine="0"/>
              <w:rPr>
                <w:rFonts w:cs="Times New Roman"/>
                <w:sz w:val="28"/>
                <w:szCs w:val="28"/>
              </w:rPr>
            </w:pPr>
          </w:p>
        </w:tc>
        <w:tc>
          <w:tcPr>
            <w:tcW w:w="4927" w:type="dxa"/>
          </w:tcPr>
          <w:p w14:paraId="03A8D83D" w14:textId="77777777" w:rsidR="002B6E16" w:rsidRPr="008249DA" w:rsidRDefault="002B6E16" w:rsidP="00961EA9">
            <w:pPr>
              <w:pStyle w:val="af1"/>
              <w:ind w:firstLine="0"/>
              <w:rPr>
                <w:rFonts w:cs="Times New Roman"/>
                <w:sz w:val="28"/>
                <w:szCs w:val="28"/>
              </w:rPr>
            </w:pPr>
            <w:r w:rsidRPr="008249DA">
              <w:rPr>
                <w:rFonts w:cs="Times New Roman"/>
                <w:sz w:val="28"/>
                <w:szCs w:val="28"/>
              </w:rPr>
              <w:t>Приложение 2</w:t>
            </w:r>
          </w:p>
          <w:p w14:paraId="7F7C4B23" w14:textId="77777777" w:rsidR="002B6E16" w:rsidRPr="008249DA" w:rsidRDefault="002B6E16" w:rsidP="00961EA9">
            <w:pPr>
              <w:pStyle w:val="af1"/>
              <w:ind w:firstLine="0"/>
              <w:rPr>
                <w:rFonts w:cs="Times New Roman"/>
                <w:sz w:val="28"/>
                <w:szCs w:val="28"/>
              </w:rPr>
            </w:pPr>
          </w:p>
          <w:p w14:paraId="5E5B79A5" w14:textId="77777777" w:rsidR="002B6E16" w:rsidRPr="008249DA" w:rsidRDefault="002B6E16" w:rsidP="00961EA9">
            <w:pPr>
              <w:pStyle w:val="af1"/>
              <w:ind w:firstLine="0"/>
              <w:rPr>
                <w:rFonts w:cs="Times New Roman"/>
                <w:sz w:val="28"/>
                <w:szCs w:val="28"/>
              </w:rPr>
            </w:pPr>
          </w:p>
          <w:p w14:paraId="76569990" w14:textId="77777777" w:rsidR="002B6E16" w:rsidRPr="008249DA" w:rsidRDefault="002B6E16" w:rsidP="00961EA9">
            <w:pPr>
              <w:pStyle w:val="af1"/>
              <w:ind w:firstLine="0"/>
              <w:rPr>
                <w:rFonts w:cs="Times New Roman"/>
                <w:sz w:val="28"/>
                <w:szCs w:val="28"/>
              </w:rPr>
            </w:pPr>
            <w:r w:rsidRPr="008249DA">
              <w:rPr>
                <w:rFonts w:cs="Times New Roman"/>
                <w:sz w:val="28"/>
                <w:szCs w:val="28"/>
              </w:rPr>
              <w:t>УТВЕРЖДЕН</w:t>
            </w:r>
          </w:p>
          <w:p w14:paraId="734E155B" w14:textId="77777777" w:rsidR="002B6E16" w:rsidRPr="008249DA" w:rsidRDefault="002B6E16" w:rsidP="00961EA9">
            <w:pPr>
              <w:pStyle w:val="af1"/>
              <w:ind w:firstLine="0"/>
              <w:rPr>
                <w:rFonts w:cs="Times New Roman"/>
                <w:sz w:val="28"/>
                <w:szCs w:val="28"/>
              </w:rPr>
            </w:pPr>
            <w:r w:rsidRPr="008249DA">
              <w:rPr>
                <w:rFonts w:cs="Times New Roman"/>
                <w:sz w:val="28"/>
                <w:szCs w:val="28"/>
              </w:rPr>
              <w:t>постановлением администрации</w:t>
            </w:r>
          </w:p>
          <w:p w14:paraId="15964191" w14:textId="77777777" w:rsidR="00356002" w:rsidRPr="008249DA" w:rsidRDefault="00356002" w:rsidP="00961EA9">
            <w:pPr>
              <w:pStyle w:val="af1"/>
              <w:ind w:firstLine="0"/>
              <w:jc w:val="left"/>
              <w:rPr>
                <w:rFonts w:cs="Times New Roman"/>
                <w:sz w:val="28"/>
                <w:szCs w:val="28"/>
              </w:rPr>
            </w:pPr>
            <w:r w:rsidRPr="008249DA">
              <w:rPr>
                <w:rFonts w:cs="Times New Roman"/>
                <w:sz w:val="28"/>
                <w:szCs w:val="28"/>
              </w:rPr>
              <w:t>Мерчанского</w:t>
            </w:r>
            <w:r w:rsidR="002B6E16" w:rsidRPr="008249DA">
              <w:rPr>
                <w:rFonts w:cs="Times New Roman"/>
                <w:sz w:val="28"/>
                <w:szCs w:val="28"/>
              </w:rPr>
              <w:t xml:space="preserve"> сельского поселения </w:t>
            </w:r>
          </w:p>
          <w:p w14:paraId="405E14BE" w14:textId="77777777" w:rsidR="002B6E16" w:rsidRPr="008249DA" w:rsidRDefault="002B6E16" w:rsidP="00961EA9">
            <w:pPr>
              <w:pStyle w:val="af1"/>
              <w:ind w:firstLine="0"/>
              <w:jc w:val="left"/>
              <w:rPr>
                <w:rFonts w:cs="Times New Roman"/>
                <w:sz w:val="28"/>
                <w:szCs w:val="28"/>
              </w:rPr>
            </w:pPr>
            <w:r w:rsidRPr="008249DA">
              <w:rPr>
                <w:rFonts w:cs="Times New Roman"/>
                <w:sz w:val="28"/>
                <w:szCs w:val="28"/>
              </w:rPr>
              <w:t>Крымского района</w:t>
            </w:r>
          </w:p>
          <w:p w14:paraId="744E9849" w14:textId="77777777" w:rsidR="002B6E16" w:rsidRPr="008249DA" w:rsidRDefault="002B6E16" w:rsidP="00961EA9">
            <w:pPr>
              <w:pStyle w:val="af1"/>
              <w:ind w:firstLine="0"/>
              <w:jc w:val="left"/>
              <w:rPr>
                <w:rFonts w:cs="Times New Roman"/>
                <w:sz w:val="28"/>
                <w:szCs w:val="28"/>
              </w:rPr>
            </w:pPr>
            <w:r w:rsidRPr="008249DA">
              <w:rPr>
                <w:rFonts w:cs="Times New Roman"/>
                <w:sz w:val="28"/>
                <w:szCs w:val="28"/>
              </w:rPr>
              <w:t>от ___________________ № ____</w:t>
            </w:r>
          </w:p>
        </w:tc>
      </w:tr>
    </w:tbl>
    <w:p w14:paraId="3C070564" w14:textId="77777777" w:rsidR="002B6E16" w:rsidRPr="008249DA" w:rsidRDefault="002B6E16" w:rsidP="002B6E16">
      <w:pPr>
        <w:pStyle w:val="af1"/>
        <w:ind w:firstLine="0"/>
        <w:rPr>
          <w:rFonts w:cs="Times New Roman"/>
          <w:sz w:val="28"/>
          <w:szCs w:val="28"/>
        </w:rPr>
      </w:pPr>
    </w:p>
    <w:p w14:paraId="7466A9A3" w14:textId="77777777" w:rsidR="002B6E16" w:rsidRPr="008249DA" w:rsidRDefault="002B6E16" w:rsidP="002B6E16">
      <w:pPr>
        <w:pStyle w:val="3"/>
        <w:rPr>
          <w:rFonts w:ascii="Times New Roman" w:hAnsi="Times New Roman" w:cs="Times New Roman"/>
          <w:sz w:val="28"/>
          <w:szCs w:val="28"/>
        </w:rPr>
      </w:pPr>
      <w:r w:rsidRPr="008249DA">
        <w:rPr>
          <w:rFonts w:ascii="Times New Roman" w:hAnsi="Times New Roman" w:cs="Times New Roman"/>
          <w:sz w:val="28"/>
          <w:szCs w:val="28"/>
        </w:rPr>
        <w:t xml:space="preserve"> </w:t>
      </w:r>
    </w:p>
    <w:p w14:paraId="2186CA07" w14:textId="77777777" w:rsidR="002B6E16" w:rsidRPr="008249DA" w:rsidRDefault="002B6E16" w:rsidP="002B6E16">
      <w:pPr>
        <w:pStyle w:val="af1"/>
        <w:ind w:firstLine="0"/>
        <w:jc w:val="center"/>
        <w:rPr>
          <w:rFonts w:cs="Times New Roman"/>
          <w:b/>
          <w:sz w:val="28"/>
          <w:szCs w:val="28"/>
        </w:rPr>
      </w:pPr>
      <w:r w:rsidRPr="008249DA">
        <w:rPr>
          <w:rFonts w:cs="Times New Roman"/>
          <w:b/>
          <w:sz w:val="28"/>
          <w:szCs w:val="28"/>
        </w:rPr>
        <w:t>Положение о комиссии по поступлению и выбытию активов</w:t>
      </w:r>
    </w:p>
    <w:p w14:paraId="4B01331A" w14:textId="77777777" w:rsidR="002B6E16" w:rsidRPr="008249DA" w:rsidRDefault="002B6E16" w:rsidP="002B6E16">
      <w:pPr>
        <w:pStyle w:val="af1"/>
        <w:ind w:firstLine="0"/>
        <w:jc w:val="center"/>
        <w:rPr>
          <w:rFonts w:cs="Times New Roman"/>
          <w:b/>
          <w:sz w:val="28"/>
          <w:szCs w:val="28"/>
        </w:rPr>
      </w:pPr>
      <w:r w:rsidRPr="008249DA">
        <w:rPr>
          <w:rFonts w:cs="Times New Roman"/>
          <w:b/>
          <w:sz w:val="28"/>
          <w:szCs w:val="28"/>
        </w:rPr>
        <w:t xml:space="preserve">администрации </w:t>
      </w:r>
      <w:r w:rsidR="00356002" w:rsidRPr="008249DA">
        <w:rPr>
          <w:rFonts w:cs="Times New Roman"/>
          <w:b/>
          <w:sz w:val="28"/>
          <w:szCs w:val="28"/>
        </w:rPr>
        <w:t>Мерчанского</w:t>
      </w:r>
      <w:r w:rsidRPr="008249DA">
        <w:rPr>
          <w:rFonts w:cs="Times New Roman"/>
          <w:b/>
          <w:sz w:val="28"/>
          <w:szCs w:val="28"/>
        </w:rPr>
        <w:t xml:space="preserve"> сельского поселения Крымского района</w:t>
      </w:r>
    </w:p>
    <w:p w14:paraId="08124E01" w14:textId="77777777" w:rsidR="002B6E16" w:rsidRPr="008249DA" w:rsidRDefault="002B6E16" w:rsidP="002B6E16">
      <w:pPr>
        <w:pStyle w:val="af1"/>
        <w:ind w:firstLine="680"/>
        <w:jc w:val="center"/>
        <w:rPr>
          <w:rFonts w:cs="Times New Roman"/>
          <w:sz w:val="28"/>
          <w:szCs w:val="28"/>
        </w:rPr>
      </w:pPr>
    </w:p>
    <w:p w14:paraId="414742DF" w14:textId="77777777" w:rsidR="002B6E16" w:rsidRPr="008249DA" w:rsidRDefault="002B6E16" w:rsidP="002B6E16">
      <w:pPr>
        <w:pStyle w:val="af1"/>
        <w:ind w:firstLine="0"/>
        <w:jc w:val="center"/>
        <w:rPr>
          <w:rFonts w:cs="Times New Roman"/>
          <w:b/>
          <w:sz w:val="28"/>
          <w:szCs w:val="28"/>
        </w:rPr>
      </w:pPr>
      <w:r w:rsidRPr="008249DA">
        <w:rPr>
          <w:rFonts w:cs="Times New Roman"/>
          <w:b/>
          <w:sz w:val="28"/>
          <w:szCs w:val="28"/>
        </w:rPr>
        <w:t>1. Общие положения</w:t>
      </w:r>
    </w:p>
    <w:p w14:paraId="65DD3BED" w14:textId="77777777" w:rsidR="002B6E16" w:rsidRPr="008249DA" w:rsidRDefault="002B6E16" w:rsidP="002B6E16">
      <w:pPr>
        <w:pStyle w:val="af1"/>
        <w:rPr>
          <w:rFonts w:cs="Times New Roman"/>
          <w:sz w:val="28"/>
          <w:szCs w:val="28"/>
        </w:rPr>
      </w:pPr>
    </w:p>
    <w:p w14:paraId="7350E7E8" w14:textId="77777777" w:rsidR="002B6E16" w:rsidRPr="008249DA" w:rsidRDefault="002B6E16" w:rsidP="002B6E16">
      <w:pPr>
        <w:pStyle w:val="af1"/>
        <w:rPr>
          <w:rFonts w:cs="Times New Roman"/>
          <w:sz w:val="28"/>
          <w:szCs w:val="28"/>
        </w:rPr>
      </w:pPr>
      <w:r w:rsidRPr="008249DA">
        <w:rPr>
          <w:rFonts w:cs="Times New Roman"/>
          <w:sz w:val="28"/>
          <w:szCs w:val="28"/>
        </w:rPr>
        <w:t xml:space="preserve">1.1. Настоящее Порядок устанавливает правила деятельности комиссии по поступлению и выбытию активов, созданной администрацией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на постоянной основе, в целях подготовки решений о признании безнадежной к взысканию задолженности по платежам в бюджет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администратором которых является администрация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 (далее – Комиссия).</w:t>
      </w:r>
    </w:p>
    <w:p w14:paraId="01DDB64E" w14:textId="77777777" w:rsidR="002B6E16" w:rsidRPr="008249DA" w:rsidRDefault="002B6E16" w:rsidP="002B6E16">
      <w:pPr>
        <w:pStyle w:val="af1"/>
        <w:rPr>
          <w:rFonts w:cs="Times New Roman"/>
          <w:sz w:val="28"/>
          <w:szCs w:val="28"/>
        </w:rPr>
      </w:pPr>
      <w:r w:rsidRPr="008249DA">
        <w:rPr>
          <w:rFonts w:cs="Times New Roman"/>
          <w:sz w:val="28"/>
          <w:szCs w:val="28"/>
        </w:rPr>
        <w:t xml:space="preserve">1.2. Комиссия в своей деятельности руководствуется </w:t>
      </w:r>
      <w:hyperlink r:id="rId17" w:history="1">
        <w:r w:rsidRPr="008249DA">
          <w:rPr>
            <w:rFonts w:cs="Times New Roman"/>
            <w:sz w:val="28"/>
            <w:szCs w:val="28"/>
          </w:rPr>
          <w:t>Конституцией Российской Федерации</w:t>
        </w:r>
      </w:hyperlink>
      <w:r w:rsidRPr="008249DA">
        <w:rPr>
          <w:rFonts w:cs="Times New Roman"/>
          <w:sz w:val="28"/>
          <w:szCs w:val="28"/>
        </w:rPr>
        <w:t xml:space="preserve">, федеральными законами и иными нормативными правовыми актами Российской Федерации, а также настоящим Порядком и Порядком признания безнадежной к взысканию задолженности по платежам в бюджет муниципального образования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w:t>
      </w:r>
    </w:p>
    <w:p w14:paraId="31A78E1A" w14:textId="77777777" w:rsidR="002B6E16" w:rsidRPr="008249DA" w:rsidRDefault="002B6E16" w:rsidP="002B6E16">
      <w:pPr>
        <w:pStyle w:val="1"/>
        <w:rPr>
          <w:rFonts w:ascii="Times New Roman" w:hAnsi="Times New Roman" w:cs="Times New Roman"/>
          <w:sz w:val="28"/>
          <w:szCs w:val="28"/>
        </w:rPr>
      </w:pPr>
      <w:r w:rsidRPr="008249DA">
        <w:rPr>
          <w:rFonts w:ascii="Times New Roman" w:hAnsi="Times New Roman" w:cs="Times New Roman"/>
          <w:sz w:val="28"/>
          <w:szCs w:val="28"/>
        </w:rPr>
        <w:t>2. Основные задачи комиссии</w:t>
      </w:r>
    </w:p>
    <w:p w14:paraId="04034508" w14:textId="77777777" w:rsidR="002B6E16" w:rsidRPr="008249DA" w:rsidRDefault="002B6E16" w:rsidP="002B6E16">
      <w:pPr>
        <w:pStyle w:val="af1"/>
        <w:rPr>
          <w:rFonts w:cs="Times New Roman"/>
          <w:sz w:val="28"/>
          <w:szCs w:val="28"/>
        </w:rPr>
      </w:pPr>
      <w:r w:rsidRPr="008249DA">
        <w:rPr>
          <w:rFonts w:cs="Times New Roman"/>
          <w:sz w:val="28"/>
          <w:szCs w:val="28"/>
        </w:rPr>
        <w:t>Основными задачами комиссии для целей настоящего порядка являются:</w:t>
      </w:r>
    </w:p>
    <w:p w14:paraId="0C7BF643" w14:textId="77777777" w:rsidR="002B6E16" w:rsidRPr="008249DA" w:rsidRDefault="002B6E16" w:rsidP="002B6E16">
      <w:pPr>
        <w:pStyle w:val="af1"/>
        <w:rPr>
          <w:rFonts w:cs="Times New Roman"/>
          <w:sz w:val="28"/>
          <w:szCs w:val="28"/>
        </w:rPr>
      </w:pPr>
      <w:r w:rsidRPr="008249DA">
        <w:rPr>
          <w:rFonts w:cs="Times New Roman"/>
          <w:sz w:val="28"/>
          <w:szCs w:val="28"/>
        </w:rPr>
        <w:t>2.1. Рассмотрение, проверка и анализ документов, представленных в соответствии с Порядком признания безнадежной к взысканию задолженности по платежам в бюджет;</w:t>
      </w:r>
    </w:p>
    <w:p w14:paraId="0AA31E38" w14:textId="77777777" w:rsidR="002B6E16" w:rsidRPr="008249DA" w:rsidRDefault="002B6E16" w:rsidP="002B6E16">
      <w:pPr>
        <w:pStyle w:val="af1"/>
        <w:rPr>
          <w:rFonts w:cs="Times New Roman"/>
          <w:sz w:val="28"/>
          <w:szCs w:val="28"/>
        </w:rPr>
      </w:pPr>
      <w:r w:rsidRPr="008249DA">
        <w:rPr>
          <w:rFonts w:cs="Times New Roman"/>
          <w:sz w:val="28"/>
          <w:szCs w:val="28"/>
        </w:rPr>
        <w:t>2.2. Оценка обоснованности признания безнадежной к взысканию задолженности;</w:t>
      </w:r>
    </w:p>
    <w:p w14:paraId="2ECAEE76" w14:textId="77777777" w:rsidR="002B6E16" w:rsidRPr="008249DA" w:rsidRDefault="002B6E16" w:rsidP="002B6E16">
      <w:pPr>
        <w:pStyle w:val="af1"/>
        <w:rPr>
          <w:rFonts w:cs="Times New Roman"/>
          <w:sz w:val="28"/>
          <w:szCs w:val="28"/>
        </w:rPr>
      </w:pPr>
      <w:r w:rsidRPr="008249DA">
        <w:rPr>
          <w:rFonts w:cs="Times New Roman"/>
          <w:sz w:val="28"/>
          <w:szCs w:val="28"/>
        </w:rPr>
        <w:t>2.3. Принятие одного из следующих решений по результатам рассмотрения вопроса о признании задолженности безнадежной к взысканию:</w:t>
      </w:r>
    </w:p>
    <w:p w14:paraId="3A2AED79" w14:textId="77777777" w:rsidR="002B6E16" w:rsidRPr="008249DA" w:rsidRDefault="002B6E16" w:rsidP="002B6E16">
      <w:pPr>
        <w:pStyle w:val="af1"/>
        <w:rPr>
          <w:rFonts w:cs="Times New Roman"/>
          <w:sz w:val="28"/>
          <w:szCs w:val="28"/>
        </w:rPr>
      </w:pPr>
      <w:r w:rsidRPr="008249DA">
        <w:rPr>
          <w:rFonts w:cs="Times New Roman"/>
          <w:sz w:val="28"/>
          <w:szCs w:val="28"/>
        </w:rPr>
        <w:t>а) признать задолженность по платежам в бюджет безнадежной к взысканию;</w:t>
      </w:r>
    </w:p>
    <w:p w14:paraId="1BE5152C" w14:textId="77777777" w:rsidR="002B6E16" w:rsidRPr="008249DA" w:rsidRDefault="002B6E16" w:rsidP="002B6E16">
      <w:pPr>
        <w:pStyle w:val="af1"/>
        <w:rPr>
          <w:rFonts w:cs="Times New Roman"/>
          <w:sz w:val="28"/>
          <w:szCs w:val="28"/>
        </w:rPr>
      </w:pPr>
      <w:r w:rsidRPr="008249DA">
        <w:rPr>
          <w:rFonts w:cs="Times New Roman"/>
          <w:sz w:val="28"/>
          <w:szCs w:val="28"/>
        </w:rPr>
        <w:t>б) отказать в признании задолженности по платежам в местный бюджет безнадежной к взысканию. Данное решение не препятствует повторному рассмотрению вопроса о возможности признания задолженности по платежам в бюджет безнадежной к взысканию.</w:t>
      </w:r>
    </w:p>
    <w:p w14:paraId="3E6A0723" w14:textId="77777777" w:rsidR="002B6E16" w:rsidRPr="008249DA" w:rsidRDefault="002B6E16" w:rsidP="002B6E16">
      <w:pPr>
        <w:pStyle w:val="af1"/>
        <w:rPr>
          <w:rFonts w:cs="Times New Roman"/>
          <w:sz w:val="28"/>
          <w:szCs w:val="28"/>
        </w:rPr>
      </w:pPr>
      <w:r w:rsidRPr="008249DA">
        <w:rPr>
          <w:rFonts w:cs="Times New Roman"/>
          <w:sz w:val="28"/>
          <w:szCs w:val="28"/>
        </w:rPr>
        <w:lastRenderedPageBreak/>
        <w:t xml:space="preserve">2.4. Иные решения, кроме указанных в пункте 2.3 настоящего Порядка, включая решения по вопросам поступления и выбытия нефинансовых активов, Комиссия принимает на основании положений, закрепленных Учетной политикой администрации </w:t>
      </w:r>
      <w:r w:rsidR="00356002" w:rsidRPr="008249DA">
        <w:rPr>
          <w:rFonts w:cs="Times New Roman"/>
          <w:sz w:val="28"/>
          <w:szCs w:val="28"/>
        </w:rPr>
        <w:t>Мерчанского</w:t>
      </w:r>
      <w:r w:rsidRPr="008249DA">
        <w:rPr>
          <w:rFonts w:cs="Times New Roman"/>
          <w:sz w:val="28"/>
          <w:szCs w:val="28"/>
        </w:rPr>
        <w:t xml:space="preserve"> сельского поселения Крымского района.</w:t>
      </w:r>
    </w:p>
    <w:p w14:paraId="04A08E81" w14:textId="77777777" w:rsidR="002B6E16" w:rsidRPr="008249DA" w:rsidRDefault="002B6E16" w:rsidP="002B6E16">
      <w:pPr>
        <w:pStyle w:val="1"/>
        <w:rPr>
          <w:rFonts w:ascii="Times New Roman" w:hAnsi="Times New Roman" w:cs="Times New Roman"/>
          <w:sz w:val="28"/>
          <w:szCs w:val="28"/>
        </w:rPr>
      </w:pPr>
      <w:r w:rsidRPr="008249DA">
        <w:rPr>
          <w:rFonts w:ascii="Times New Roman" w:hAnsi="Times New Roman" w:cs="Times New Roman"/>
          <w:sz w:val="28"/>
          <w:szCs w:val="28"/>
        </w:rPr>
        <w:t>3. Права комиссии</w:t>
      </w:r>
    </w:p>
    <w:p w14:paraId="1E87949A" w14:textId="77777777" w:rsidR="002B6E16" w:rsidRPr="008249DA" w:rsidRDefault="002B6E16" w:rsidP="002B6E16">
      <w:pPr>
        <w:pStyle w:val="af1"/>
        <w:rPr>
          <w:rFonts w:cs="Times New Roman"/>
          <w:sz w:val="28"/>
          <w:szCs w:val="28"/>
        </w:rPr>
      </w:pPr>
      <w:r w:rsidRPr="008249DA">
        <w:rPr>
          <w:rFonts w:cs="Times New Roman"/>
          <w:sz w:val="28"/>
          <w:szCs w:val="28"/>
        </w:rPr>
        <w:t>Комиссия имеет право:</w:t>
      </w:r>
    </w:p>
    <w:p w14:paraId="525C9217" w14:textId="77777777" w:rsidR="002B6E16" w:rsidRPr="008249DA" w:rsidRDefault="002B6E16" w:rsidP="002B6E16">
      <w:pPr>
        <w:pStyle w:val="af1"/>
        <w:rPr>
          <w:rFonts w:cs="Times New Roman"/>
          <w:sz w:val="28"/>
          <w:szCs w:val="28"/>
        </w:rPr>
      </w:pPr>
      <w:r w:rsidRPr="008249DA">
        <w:rPr>
          <w:rFonts w:cs="Times New Roman"/>
          <w:sz w:val="28"/>
          <w:szCs w:val="28"/>
        </w:rPr>
        <w:t>3.1. Запрашивать информацию по вопросам, относящимся к компетенции комиссии;</w:t>
      </w:r>
    </w:p>
    <w:p w14:paraId="445D5465" w14:textId="77777777" w:rsidR="002B6E16" w:rsidRPr="008249DA" w:rsidRDefault="002B6E16" w:rsidP="002B6E16">
      <w:pPr>
        <w:pStyle w:val="af1"/>
        <w:rPr>
          <w:rFonts w:cs="Times New Roman"/>
          <w:sz w:val="28"/>
          <w:szCs w:val="28"/>
        </w:rPr>
      </w:pPr>
      <w:r w:rsidRPr="008249DA">
        <w:rPr>
          <w:rFonts w:cs="Times New Roman"/>
          <w:sz w:val="28"/>
          <w:szCs w:val="28"/>
        </w:rPr>
        <w:t>3.2. Заслушивать представителей плательщиков по вопросам, относящимся к компетенции комиссии.</w:t>
      </w:r>
    </w:p>
    <w:p w14:paraId="4B7B90F0" w14:textId="77777777" w:rsidR="002B6E16" w:rsidRPr="008249DA" w:rsidRDefault="002B6E16" w:rsidP="002B6E16">
      <w:pPr>
        <w:pStyle w:val="af1"/>
        <w:rPr>
          <w:rFonts w:cs="Times New Roman"/>
          <w:sz w:val="28"/>
          <w:szCs w:val="28"/>
        </w:rPr>
      </w:pPr>
    </w:p>
    <w:p w14:paraId="5E7436C1" w14:textId="77777777" w:rsidR="002B6E16" w:rsidRPr="008249DA" w:rsidRDefault="002B6E16" w:rsidP="002B6E16">
      <w:pPr>
        <w:pStyle w:val="1"/>
        <w:rPr>
          <w:rFonts w:ascii="Times New Roman" w:hAnsi="Times New Roman" w:cs="Times New Roman"/>
          <w:sz w:val="28"/>
          <w:szCs w:val="28"/>
        </w:rPr>
      </w:pPr>
      <w:r w:rsidRPr="008249DA">
        <w:rPr>
          <w:rFonts w:ascii="Times New Roman" w:hAnsi="Times New Roman" w:cs="Times New Roman"/>
          <w:sz w:val="28"/>
          <w:szCs w:val="28"/>
        </w:rPr>
        <w:t>4. Организация работы комиссии</w:t>
      </w:r>
    </w:p>
    <w:p w14:paraId="2B6575B6" w14:textId="77777777" w:rsidR="002B6E16" w:rsidRPr="008249DA" w:rsidRDefault="002B6E16" w:rsidP="002B6E16">
      <w:pPr>
        <w:pStyle w:val="af1"/>
        <w:rPr>
          <w:rFonts w:cs="Times New Roman"/>
          <w:sz w:val="28"/>
          <w:szCs w:val="28"/>
        </w:rPr>
      </w:pPr>
    </w:p>
    <w:p w14:paraId="6E619AA9" w14:textId="77777777" w:rsidR="002B6E16" w:rsidRPr="008249DA" w:rsidRDefault="002B6E16" w:rsidP="002B6E16">
      <w:pPr>
        <w:pStyle w:val="af1"/>
        <w:rPr>
          <w:rFonts w:cs="Times New Roman"/>
          <w:sz w:val="28"/>
          <w:szCs w:val="28"/>
        </w:rPr>
      </w:pPr>
      <w:r w:rsidRPr="008249DA">
        <w:rPr>
          <w:rFonts w:cs="Times New Roman"/>
          <w:sz w:val="28"/>
          <w:szCs w:val="28"/>
        </w:rPr>
        <w:t>4.1. Заседания комиссии проводятся по мере необходимости. Дату, время и место проведения заседания комиссии определяет ее председатель либо лицо, исполняющее его обязанности.</w:t>
      </w:r>
    </w:p>
    <w:p w14:paraId="3177338A" w14:textId="77777777" w:rsidR="002B6E16" w:rsidRPr="008249DA" w:rsidRDefault="002B6E16" w:rsidP="002B6E16">
      <w:pPr>
        <w:pStyle w:val="af1"/>
        <w:rPr>
          <w:rFonts w:cs="Times New Roman"/>
          <w:sz w:val="28"/>
          <w:szCs w:val="28"/>
        </w:rPr>
      </w:pPr>
      <w:r w:rsidRPr="008249DA">
        <w:rPr>
          <w:rFonts w:cs="Times New Roman"/>
          <w:sz w:val="28"/>
          <w:szCs w:val="28"/>
        </w:rPr>
        <w:t>4.2. Заседания комиссии проводятся председателем комиссии или лицом, исполняющим его обязанности, и оформляются протоколом, который подписывается председателем комиссии или лицом, исполняющим его обязанности, и секретарем комиссии.</w:t>
      </w:r>
    </w:p>
    <w:p w14:paraId="45010F92" w14:textId="77777777" w:rsidR="002B6E16" w:rsidRPr="008249DA" w:rsidRDefault="002B6E16" w:rsidP="002B6E16">
      <w:pPr>
        <w:pStyle w:val="af1"/>
        <w:rPr>
          <w:rFonts w:cs="Times New Roman"/>
          <w:sz w:val="28"/>
          <w:szCs w:val="28"/>
        </w:rPr>
      </w:pPr>
      <w:r w:rsidRPr="008249DA">
        <w:rPr>
          <w:rFonts w:cs="Times New Roman"/>
          <w:sz w:val="28"/>
          <w:szCs w:val="28"/>
        </w:rPr>
        <w:t>4.3. Заседание комиссии является правомочным, если на нем присутствует более половины членов комиссии.</w:t>
      </w:r>
    </w:p>
    <w:p w14:paraId="54BF3718" w14:textId="77777777" w:rsidR="002B6E16" w:rsidRPr="008249DA" w:rsidRDefault="002B6E16" w:rsidP="002B6E16">
      <w:pPr>
        <w:pStyle w:val="af1"/>
        <w:rPr>
          <w:rFonts w:cs="Times New Roman"/>
          <w:sz w:val="28"/>
          <w:szCs w:val="28"/>
        </w:rPr>
      </w:pPr>
      <w:r w:rsidRPr="008249DA">
        <w:rPr>
          <w:rFonts w:cs="Times New Roman"/>
          <w:sz w:val="28"/>
          <w:szCs w:val="28"/>
        </w:rPr>
        <w:t>4.4. Решение комиссии принимается путем открытого голосования простым большинством голосов от числа членов комиссии, присутствующих на ее заседании. При равенстве голосов решающим считается голос председателя комиссии.</w:t>
      </w:r>
    </w:p>
    <w:p w14:paraId="46B17281" w14:textId="77777777" w:rsidR="002B6E16" w:rsidRPr="008249DA" w:rsidRDefault="002B6E16" w:rsidP="002B6E16">
      <w:pPr>
        <w:pStyle w:val="af1"/>
        <w:rPr>
          <w:rFonts w:cs="Times New Roman"/>
          <w:sz w:val="28"/>
          <w:szCs w:val="28"/>
        </w:rPr>
      </w:pPr>
      <w:r w:rsidRPr="008249DA">
        <w:rPr>
          <w:rFonts w:cs="Times New Roman"/>
          <w:sz w:val="28"/>
          <w:szCs w:val="28"/>
        </w:rPr>
        <w:t>4.5. Решение комиссии подписывается всеми членами комиссии, присутствовавшими на ее заседании, и утверждается руководителем администратора доходов.</w:t>
      </w:r>
    </w:p>
    <w:p w14:paraId="20829016" w14:textId="77777777" w:rsidR="002B6E16" w:rsidRPr="008249DA" w:rsidRDefault="002B6E16" w:rsidP="002B6E16">
      <w:pPr>
        <w:pStyle w:val="af1"/>
        <w:rPr>
          <w:rFonts w:cs="Times New Roman"/>
          <w:sz w:val="28"/>
          <w:szCs w:val="28"/>
        </w:rPr>
      </w:pPr>
    </w:p>
    <w:p w14:paraId="4BDE71EF" w14:textId="77777777" w:rsidR="002B6E16" w:rsidRPr="008249DA" w:rsidRDefault="002B6E16" w:rsidP="002B6E16">
      <w:pPr>
        <w:pStyle w:val="af1"/>
        <w:rPr>
          <w:rFonts w:cs="Times New Roman"/>
          <w:sz w:val="28"/>
          <w:szCs w:val="28"/>
        </w:rPr>
      </w:pPr>
    </w:p>
    <w:p w14:paraId="2FC5C4C7" w14:textId="77777777" w:rsidR="002B6E16" w:rsidRPr="008249DA" w:rsidRDefault="002B6E16" w:rsidP="002B6E16">
      <w:pPr>
        <w:pStyle w:val="af1"/>
        <w:rPr>
          <w:rFonts w:cs="Times New Roman"/>
          <w:sz w:val="28"/>
          <w:szCs w:val="28"/>
        </w:rPr>
      </w:pPr>
    </w:p>
    <w:p w14:paraId="47BB9204" w14:textId="77777777" w:rsidR="002B6E16" w:rsidRPr="008249DA" w:rsidRDefault="002B6E16" w:rsidP="002B6E16">
      <w:pPr>
        <w:pStyle w:val="af1"/>
        <w:ind w:firstLine="0"/>
        <w:rPr>
          <w:rFonts w:cs="Times New Roman"/>
          <w:color w:val="22272F"/>
          <w:sz w:val="28"/>
          <w:szCs w:val="28"/>
          <w:shd w:val="clear" w:color="auto" w:fill="FFFFFF"/>
        </w:rPr>
      </w:pPr>
    </w:p>
    <w:p w14:paraId="01DD72F5" w14:textId="77777777" w:rsidR="002B6E16" w:rsidRPr="008249DA" w:rsidRDefault="002B6E16" w:rsidP="002B6E16">
      <w:pPr>
        <w:pStyle w:val="af1"/>
        <w:ind w:firstLine="0"/>
        <w:rPr>
          <w:rFonts w:cs="Times New Roman"/>
          <w:color w:val="22272F"/>
          <w:sz w:val="28"/>
          <w:szCs w:val="28"/>
          <w:shd w:val="clear" w:color="auto" w:fill="FFFFFF"/>
        </w:rPr>
      </w:pPr>
    </w:p>
    <w:p w14:paraId="278FC9C4" w14:textId="77777777" w:rsidR="002B6E16" w:rsidRPr="008249DA" w:rsidRDefault="002B6E16" w:rsidP="002B6E16">
      <w:pPr>
        <w:pStyle w:val="af1"/>
        <w:ind w:firstLine="0"/>
        <w:rPr>
          <w:rFonts w:cs="Times New Roman"/>
          <w:color w:val="22272F"/>
          <w:sz w:val="28"/>
          <w:szCs w:val="28"/>
          <w:shd w:val="clear" w:color="auto" w:fill="FFFFFF"/>
        </w:rPr>
      </w:pPr>
    </w:p>
    <w:p w14:paraId="523C36DA" w14:textId="77777777" w:rsidR="002B6E16" w:rsidRPr="008249DA" w:rsidRDefault="002B6E16" w:rsidP="002B6E16">
      <w:pPr>
        <w:pStyle w:val="af1"/>
        <w:ind w:firstLine="0"/>
        <w:rPr>
          <w:rFonts w:cs="Times New Roman"/>
          <w:color w:val="22272F"/>
          <w:sz w:val="28"/>
          <w:szCs w:val="28"/>
          <w:shd w:val="clear" w:color="auto" w:fill="FFFFFF"/>
        </w:rPr>
      </w:pPr>
    </w:p>
    <w:p w14:paraId="6B112115" w14:textId="77777777" w:rsidR="002B6E16" w:rsidRPr="008249DA" w:rsidRDefault="002B6E16" w:rsidP="002B6E16">
      <w:pPr>
        <w:pStyle w:val="af1"/>
        <w:ind w:firstLine="0"/>
        <w:rPr>
          <w:rFonts w:cs="Times New Roman"/>
          <w:color w:val="22272F"/>
          <w:sz w:val="28"/>
          <w:szCs w:val="28"/>
          <w:shd w:val="clear" w:color="auto" w:fill="FFFFFF"/>
        </w:rPr>
      </w:pPr>
    </w:p>
    <w:p w14:paraId="0B2F254F" w14:textId="77777777" w:rsidR="002B6E16" w:rsidRPr="008249DA" w:rsidRDefault="002B6E16" w:rsidP="002B6E16">
      <w:pPr>
        <w:pStyle w:val="af1"/>
        <w:ind w:firstLine="0"/>
        <w:rPr>
          <w:rFonts w:cs="Times New Roman"/>
          <w:color w:val="22272F"/>
          <w:sz w:val="28"/>
          <w:szCs w:val="28"/>
          <w:shd w:val="clear" w:color="auto" w:fill="FFFFFF"/>
        </w:rPr>
      </w:pPr>
    </w:p>
    <w:p w14:paraId="2AB6F2C9" w14:textId="77777777" w:rsidR="002B6E16" w:rsidRPr="008249DA" w:rsidRDefault="002B6E16" w:rsidP="002B6E16">
      <w:pPr>
        <w:pStyle w:val="af1"/>
        <w:ind w:firstLine="0"/>
        <w:rPr>
          <w:rFonts w:cs="Times New Roman"/>
          <w:color w:val="22272F"/>
          <w:sz w:val="28"/>
          <w:szCs w:val="28"/>
          <w:shd w:val="clear" w:color="auto" w:fill="FFFFFF"/>
        </w:rPr>
      </w:pPr>
    </w:p>
    <w:p w14:paraId="478CCD81" w14:textId="77777777" w:rsidR="002B6E16" w:rsidRPr="008249DA" w:rsidRDefault="002B6E16" w:rsidP="002B6E16">
      <w:pPr>
        <w:pStyle w:val="af1"/>
        <w:ind w:firstLine="0"/>
        <w:rPr>
          <w:rFonts w:cs="Times New Roman"/>
          <w:color w:val="22272F"/>
          <w:sz w:val="28"/>
          <w:szCs w:val="28"/>
          <w:shd w:val="clear" w:color="auto" w:fill="FFFFFF"/>
        </w:rPr>
      </w:pPr>
    </w:p>
    <w:p w14:paraId="7FB4A873" w14:textId="77777777" w:rsidR="002B6E16" w:rsidRPr="008249DA" w:rsidRDefault="002B6E16" w:rsidP="002B6E16">
      <w:pPr>
        <w:pStyle w:val="af1"/>
        <w:ind w:firstLine="0"/>
        <w:rPr>
          <w:rFonts w:cs="Times New Roman"/>
          <w:color w:val="22272F"/>
          <w:sz w:val="28"/>
          <w:szCs w:val="28"/>
          <w:shd w:val="clear" w:color="auto" w:fill="FFFFFF"/>
        </w:rPr>
      </w:pPr>
    </w:p>
    <w:p w14:paraId="50AF34C5" w14:textId="77777777" w:rsidR="002B6E16" w:rsidRPr="008249DA" w:rsidRDefault="002B6E16" w:rsidP="002B6E16">
      <w:pPr>
        <w:pStyle w:val="af1"/>
        <w:ind w:firstLine="0"/>
        <w:rPr>
          <w:rFonts w:cs="Times New Roman"/>
          <w:color w:val="22272F"/>
          <w:sz w:val="28"/>
          <w:szCs w:val="28"/>
          <w:shd w:val="clear" w:color="auto" w:fill="FFFFFF"/>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2B6E16" w:rsidRPr="008249DA" w14:paraId="58F6A0BE" w14:textId="77777777" w:rsidTr="006A24FF">
        <w:tc>
          <w:tcPr>
            <w:tcW w:w="4927" w:type="dxa"/>
          </w:tcPr>
          <w:p w14:paraId="02BC2D24" w14:textId="77777777" w:rsidR="002B6E16" w:rsidRPr="008249DA" w:rsidRDefault="002B6E16" w:rsidP="00961EA9">
            <w:pPr>
              <w:pStyle w:val="af1"/>
              <w:ind w:firstLine="0"/>
              <w:rPr>
                <w:rFonts w:cs="Times New Roman"/>
                <w:sz w:val="28"/>
                <w:szCs w:val="28"/>
              </w:rPr>
            </w:pPr>
          </w:p>
        </w:tc>
        <w:tc>
          <w:tcPr>
            <w:tcW w:w="4927" w:type="dxa"/>
          </w:tcPr>
          <w:p w14:paraId="081C75E7" w14:textId="77777777" w:rsidR="002B6E16" w:rsidRPr="008249DA" w:rsidRDefault="002B6E16" w:rsidP="00961EA9">
            <w:pPr>
              <w:pStyle w:val="af1"/>
              <w:ind w:firstLine="0"/>
              <w:rPr>
                <w:rFonts w:cs="Times New Roman"/>
                <w:sz w:val="28"/>
                <w:szCs w:val="28"/>
              </w:rPr>
            </w:pPr>
            <w:r w:rsidRPr="008249DA">
              <w:rPr>
                <w:rFonts w:cs="Times New Roman"/>
                <w:sz w:val="28"/>
                <w:szCs w:val="28"/>
              </w:rPr>
              <w:t>Приложение 3</w:t>
            </w:r>
          </w:p>
          <w:p w14:paraId="46E3DEC2" w14:textId="77777777" w:rsidR="002B6E16" w:rsidRPr="008249DA" w:rsidRDefault="002B6E16" w:rsidP="00961EA9">
            <w:pPr>
              <w:pStyle w:val="af1"/>
              <w:ind w:firstLine="0"/>
              <w:rPr>
                <w:rFonts w:cs="Times New Roman"/>
                <w:sz w:val="28"/>
                <w:szCs w:val="28"/>
              </w:rPr>
            </w:pPr>
          </w:p>
          <w:p w14:paraId="2EE5A005" w14:textId="77777777" w:rsidR="002B6E16" w:rsidRPr="008249DA" w:rsidRDefault="002B6E16" w:rsidP="00961EA9">
            <w:pPr>
              <w:pStyle w:val="af1"/>
              <w:ind w:firstLine="0"/>
              <w:rPr>
                <w:rFonts w:cs="Times New Roman"/>
                <w:sz w:val="28"/>
                <w:szCs w:val="28"/>
              </w:rPr>
            </w:pPr>
          </w:p>
          <w:p w14:paraId="3A38AB6B" w14:textId="77777777" w:rsidR="002B6E16" w:rsidRPr="008249DA" w:rsidRDefault="002B6E16" w:rsidP="00961EA9">
            <w:pPr>
              <w:pStyle w:val="af1"/>
              <w:ind w:firstLine="0"/>
              <w:rPr>
                <w:rFonts w:cs="Times New Roman"/>
                <w:sz w:val="28"/>
                <w:szCs w:val="28"/>
              </w:rPr>
            </w:pPr>
            <w:r w:rsidRPr="008249DA">
              <w:rPr>
                <w:rFonts w:cs="Times New Roman"/>
                <w:sz w:val="28"/>
                <w:szCs w:val="28"/>
              </w:rPr>
              <w:t>УТВЕРЖДЕН</w:t>
            </w:r>
          </w:p>
          <w:p w14:paraId="2B150C47" w14:textId="77777777" w:rsidR="002B6E16" w:rsidRPr="008249DA" w:rsidRDefault="002B6E16" w:rsidP="00961EA9">
            <w:pPr>
              <w:pStyle w:val="af1"/>
              <w:ind w:firstLine="0"/>
              <w:rPr>
                <w:rFonts w:cs="Times New Roman"/>
                <w:sz w:val="28"/>
                <w:szCs w:val="28"/>
              </w:rPr>
            </w:pPr>
            <w:r w:rsidRPr="008249DA">
              <w:rPr>
                <w:rFonts w:cs="Times New Roman"/>
                <w:sz w:val="28"/>
                <w:szCs w:val="28"/>
              </w:rPr>
              <w:t>постановлением администрации</w:t>
            </w:r>
          </w:p>
          <w:p w14:paraId="6184C28D" w14:textId="77777777" w:rsidR="002B6E16" w:rsidRPr="008249DA" w:rsidRDefault="00356002" w:rsidP="00961EA9">
            <w:pPr>
              <w:pStyle w:val="af1"/>
              <w:ind w:firstLine="0"/>
              <w:jc w:val="left"/>
              <w:rPr>
                <w:rFonts w:cs="Times New Roman"/>
                <w:sz w:val="28"/>
                <w:szCs w:val="28"/>
              </w:rPr>
            </w:pPr>
            <w:r w:rsidRPr="008249DA">
              <w:rPr>
                <w:rFonts w:cs="Times New Roman"/>
                <w:sz w:val="28"/>
                <w:szCs w:val="28"/>
              </w:rPr>
              <w:t>Мерчанского</w:t>
            </w:r>
            <w:r w:rsidR="002B6E16" w:rsidRPr="008249DA">
              <w:rPr>
                <w:rFonts w:cs="Times New Roman"/>
                <w:sz w:val="28"/>
                <w:szCs w:val="28"/>
              </w:rPr>
              <w:t xml:space="preserve"> сельского поселения Крымского района</w:t>
            </w:r>
          </w:p>
          <w:p w14:paraId="3D28955B" w14:textId="77777777" w:rsidR="002B6E16" w:rsidRPr="008249DA" w:rsidRDefault="002B6E16" w:rsidP="00961EA9">
            <w:pPr>
              <w:pStyle w:val="af1"/>
              <w:ind w:firstLine="0"/>
              <w:jc w:val="left"/>
              <w:rPr>
                <w:rFonts w:cs="Times New Roman"/>
                <w:sz w:val="28"/>
                <w:szCs w:val="28"/>
              </w:rPr>
            </w:pPr>
            <w:r w:rsidRPr="008249DA">
              <w:rPr>
                <w:rFonts w:cs="Times New Roman"/>
                <w:sz w:val="28"/>
                <w:szCs w:val="28"/>
              </w:rPr>
              <w:t>от ___________________ № ____</w:t>
            </w:r>
          </w:p>
        </w:tc>
      </w:tr>
    </w:tbl>
    <w:p w14:paraId="08818D51" w14:textId="77777777" w:rsidR="002B6E16" w:rsidRPr="008249DA" w:rsidRDefault="002B6E16" w:rsidP="002B6E16">
      <w:pPr>
        <w:pStyle w:val="af1"/>
        <w:ind w:firstLine="0"/>
        <w:rPr>
          <w:rFonts w:cs="Times New Roman"/>
          <w:sz w:val="28"/>
          <w:szCs w:val="28"/>
        </w:rPr>
      </w:pPr>
    </w:p>
    <w:p w14:paraId="6D170C4D" w14:textId="77777777" w:rsidR="002B6E16" w:rsidRPr="008249DA" w:rsidRDefault="002B6E16" w:rsidP="002B6E16">
      <w:pPr>
        <w:pStyle w:val="af1"/>
        <w:rPr>
          <w:rFonts w:cs="Times New Roman"/>
          <w:sz w:val="28"/>
          <w:szCs w:val="28"/>
        </w:rPr>
      </w:pPr>
    </w:p>
    <w:p w14:paraId="283FE8CD" w14:textId="77777777" w:rsidR="002B6E16" w:rsidRPr="008249DA" w:rsidRDefault="002B6E16" w:rsidP="002B6E16">
      <w:pPr>
        <w:pStyle w:val="1"/>
        <w:rPr>
          <w:rFonts w:ascii="Times New Roman" w:hAnsi="Times New Roman" w:cs="Times New Roman"/>
          <w:sz w:val="28"/>
          <w:szCs w:val="28"/>
        </w:rPr>
      </w:pPr>
      <w:r w:rsidRPr="008249DA">
        <w:rPr>
          <w:rFonts w:ascii="Times New Roman" w:hAnsi="Times New Roman" w:cs="Times New Roman"/>
          <w:sz w:val="28"/>
          <w:szCs w:val="28"/>
        </w:rPr>
        <w:t xml:space="preserve"> </w:t>
      </w:r>
    </w:p>
    <w:p w14:paraId="36D2B9A5" w14:textId="77777777" w:rsidR="002B6E16" w:rsidRPr="008249DA" w:rsidRDefault="002B6E16" w:rsidP="006A24FF">
      <w:pPr>
        <w:spacing w:after="0" w:line="240" w:lineRule="auto"/>
        <w:jc w:val="center"/>
        <w:rPr>
          <w:rFonts w:ascii="Times New Roman" w:hAnsi="Times New Roman" w:cs="Times New Roman"/>
          <w:b/>
          <w:sz w:val="28"/>
          <w:szCs w:val="28"/>
        </w:rPr>
      </w:pPr>
    </w:p>
    <w:p w14:paraId="4D28B91F"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Состав</w:t>
      </w:r>
    </w:p>
    <w:p w14:paraId="2E52AD5C" w14:textId="77777777" w:rsidR="002B6E16"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комиссии по поступлению и выбытию активов,</w:t>
      </w:r>
    </w:p>
    <w:p w14:paraId="34D166C2" w14:textId="77777777" w:rsidR="006A24FF" w:rsidRPr="008249DA" w:rsidRDefault="002B6E16"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 xml:space="preserve">созданной администрацией </w:t>
      </w:r>
    </w:p>
    <w:p w14:paraId="605FED20" w14:textId="77777777" w:rsidR="002B6E16" w:rsidRPr="008249DA" w:rsidRDefault="00356002" w:rsidP="006A24FF">
      <w:pPr>
        <w:spacing w:after="0" w:line="240" w:lineRule="auto"/>
        <w:jc w:val="center"/>
        <w:rPr>
          <w:rFonts w:ascii="Times New Roman" w:hAnsi="Times New Roman" w:cs="Times New Roman"/>
          <w:b/>
          <w:sz w:val="28"/>
          <w:szCs w:val="28"/>
        </w:rPr>
      </w:pPr>
      <w:r w:rsidRPr="008249DA">
        <w:rPr>
          <w:rFonts w:ascii="Times New Roman" w:hAnsi="Times New Roman" w:cs="Times New Roman"/>
          <w:b/>
          <w:sz w:val="28"/>
          <w:szCs w:val="28"/>
        </w:rPr>
        <w:t>Мерчанского</w:t>
      </w:r>
      <w:r w:rsidR="002B6E16" w:rsidRPr="008249DA">
        <w:rPr>
          <w:rFonts w:ascii="Times New Roman" w:hAnsi="Times New Roman" w:cs="Times New Roman"/>
          <w:b/>
          <w:sz w:val="28"/>
          <w:szCs w:val="28"/>
        </w:rPr>
        <w:t xml:space="preserve"> сельского поселения Крымского района</w:t>
      </w:r>
    </w:p>
    <w:p w14:paraId="5B18DDDC" w14:textId="77777777" w:rsidR="006A24FF" w:rsidRPr="008249DA" w:rsidRDefault="006A24FF" w:rsidP="006A24FF">
      <w:pPr>
        <w:spacing w:after="0" w:line="240" w:lineRule="auto"/>
        <w:jc w:val="center"/>
        <w:rPr>
          <w:rFonts w:ascii="Times New Roman" w:hAnsi="Times New Roman" w:cs="Times New Roman"/>
          <w:b/>
          <w:sz w:val="28"/>
          <w:szCs w:val="28"/>
        </w:rPr>
      </w:pPr>
    </w:p>
    <w:p w14:paraId="640416B7" w14:textId="77777777" w:rsidR="006A24FF" w:rsidRPr="008249DA" w:rsidRDefault="006A24FF" w:rsidP="006A24FF">
      <w:pPr>
        <w:spacing w:after="0" w:line="240" w:lineRule="auto"/>
        <w:jc w:val="center"/>
        <w:rPr>
          <w:rFonts w:ascii="Times New Roman" w:hAnsi="Times New Roman" w:cs="Times New Roman"/>
          <w:b/>
          <w:sz w:val="28"/>
          <w:szCs w:val="28"/>
        </w:rPr>
      </w:pPr>
    </w:p>
    <w:p w14:paraId="0BE84380" w14:textId="77777777" w:rsidR="002B6E16" w:rsidRPr="008249DA" w:rsidRDefault="002B6E16" w:rsidP="002B6E16">
      <w:pPr>
        <w:pStyle w:val="af1"/>
        <w:rPr>
          <w:rFonts w:cs="Times New Roman"/>
          <w:sz w:val="28"/>
          <w:szCs w:val="28"/>
        </w:rPr>
      </w:pPr>
    </w:p>
    <w:tbl>
      <w:tblPr>
        <w:tblW w:w="9599" w:type="dxa"/>
        <w:tblInd w:w="152" w:type="dxa"/>
        <w:tblLayout w:type="fixed"/>
        <w:tblCellMar>
          <w:left w:w="10" w:type="dxa"/>
          <w:right w:w="10" w:type="dxa"/>
        </w:tblCellMar>
        <w:tblLook w:val="0000" w:firstRow="0" w:lastRow="0" w:firstColumn="0" w:lastColumn="0" w:noHBand="0" w:noVBand="0"/>
      </w:tblPr>
      <w:tblGrid>
        <w:gridCol w:w="3079"/>
        <w:gridCol w:w="6520"/>
      </w:tblGrid>
      <w:tr w:rsidR="002B6E16" w:rsidRPr="008249DA" w14:paraId="0A652EFA" w14:textId="77777777" w:rsidTr="006F0B86">
        <w:tc>
          <w:tcPr>
            <w:tcW w:w="3079" w:type="dxa"/>
          </w:tcPr>
          <w:p w14:paraId="687230E2" w14:textId="2CE60189" w:rsidR="002B6E16" w:rsidRPr="00A676FA" w:rsidRDefault="006F0B86" w:rsidP="00961EA9">
            <w:pPr>
              <w:pStyle w:val="a9"/>
              <w:rPr>
                <w:rFonts w:ascii="Times New Roman" w:hAnsi="Times New Roman" w:cs="Times New Roman"/>
                <w:sz w:val="28"/>
                <w:szCs w:val="28"/>
              </w:rPr>
            </w:pPr>
            <w:proofErr w:type="spellStart"/>
            <w:r w:rsidRPr="00A676FA">
              <w:rPr>
                <w:rFonts w:ascii="Times New Roman" w:hAnsi="Times New Roman" w:cs="Times New Roman"/>
                <w:sz w:val="28"/>
                <w:szCs w:val="28"/>
              </w:rPr>
              <w:t>Е.В.Прокопенко</w:t>
            </w:r>
            <w:proofErr w:type="spellEnd"/>
          </w:p>
        </w:tc>
        <w:tc>
          <w:tcPr>
            <w:tcW w:w="6520" w:type="dxa"/>
          </w:tcPr>
          <w:p w14:paraId="7FCA2E75" w14:textId="77777777" w:rsidR="002B6E16" w:rsidRPr="00A676FA" w:rsidRDefault="002B6E16" w:rsidP="00961EA9">
            <w:pPr>
              <w:pStyle w:val="af1"/>
              <w:ind w:firstLine="0"/>
              <w:rPr>
                <w:rFonts w:cs="Times New Roman"/>
                <w:sz w:val="28"/>
                <w:szCs w:val="28"/>
              </w:rPr>
            </w:pPr>
            <w:r w:rsidRPr="00A676FA">
              <w:rPr>
                <w:rFonts w:cs="Times New Roman"/>
                <w:sz w:val="28"/>
                <w:szCs w:val="28"/>
              </w:rPr>
              <w:t xml:space="preserve">- глава </w:t>
            </w:r>
            <w:r w:rsidR="00356002" w:rsidRPr="00A676FA">
              <w:rPr>
                <w:rFonts w:cs="Times New Roman"/>
                <w:sz w:val="28"/>
                <w:szCs w:val="28"/>
              </w:rPr>
              <w:t>Мерчанского</w:t>
            </w:r>
            <w:r w:rsidRPr="00A676FA">
              <w:rPr>
                <w:rFonts w:cs="Times New Roman"/>
                <w:sz w:val="28"/>
                <w:szCs w:val="28"/>
              </w:rPr>
              <w:t xml:space="preserve"> сельского поселения Крымского района </w:t>
            </w:r>
            <w:proofErr w:type="gramStart"/>
            <w:r w:rsidRPr="00A676FA">
              <w:rPr>
                <w:rFonts w:cs="Times New Roman"/>
                <w:sz w:val="28"/>
                <w:szCs w:val="28"/>
              </w:rPr>
              <w:t>Крымского  района</w:t>
            </w:r>
            <w:proofErr w:type="gramEnd"/>
            <w:r w:rsidRPr="00A676FA">
              <w:rPr>
                <w:rFonts w:cs="Times New Roman"/>
                <w:sz w:val="28"/>
                <w:szCs w:val="28"/>
              </w:rPr>
              <w:t>, председатель комиссии;</w:t>
            </w:r>
          </w:p>
        </w:tc>
      </w:tr>
      <w:tr w:rsidR="002B6E16" w:rsidRPr="008249DA" w14:paraId="08007C73" w14:textId="77777777" w:rsidTr="006F0B86">
        <w:tc>
          <w:tcPr>
            <w:tcW w:w="3079" w:type="dxa"/>
          </w:tcPr>
          <w:p w14:paraId="66C7D2A8" w14:textId="7D37FFB3" w:rsidR="002B6E16" w:rsidRPr="00A676FA" w:rsidRDefault="006F0B86" w:rsidP="00961EA9">
            <w:pPr>
              <w:pStyle w:val="a9"/>
              <w:rPr>
                <w:rFonts w:ascii="Times New Roman" w:hAnsi="Times New Roman" w:cs="Times New Roman"/>
                <w:sz w:val="28"/>
                <w:szCs w:val="28"/>
              </w:rPr>
            </w:pPr>
            <w:proofErr w:type="spellStart"/>
            <w:r w:rsidRPr="00A676FA">
              <w:rPr>
                <w:rFonts w:ascii="Times New Roman" w:hAnsi="Times New Roman" w:cs="Times New Roman"/>
                <w:sz w:val="28"/>
                <w:szCs w:val="28"/>
              </w:rPr>
              <w:t>Е.В.Хецуриани</w:t>
            </w:r>
            <w:proofErr w:type="spellEnd"/>
          </w:p>
        </w:tc>
        <w:tc>
          <w:tcPr>
            <w:tcW w:w="6520" w:type="dxa"/>
          </w:tcPr>
          <w:p w14:paraId="1AE96CD2" w14:textId="3DB599B0" w:rsidR="002B6E16" w:rsidRPr="00A676FA" w:rsidRDefault="002B6E16" w:rsidP="00961EA9">
            <w:pPr>
              <w:pStyle w:val="af1"/>
              <w:ind w:firstLine="0"/>
              <w:rPr>
                <w:rFonts w:cs="Times New Roman"/>
                <w:sz w:val="28"/>
                <w:szCs w:val="28"/>
              </w:rPr>
            </w:pPr>
            <w:r w:rsidRPr="00A676FA">
              <w:rPr>
                <w:rFonts w:cs="Times New Roman"/>
                <w:sz w:val="28"/>
                <w:szCs w:val="28"/>
              </w:rPr>
              <w:t xml:space="preserve">- ведущий специалист администрации </w:t>
            </w:r>
            <w:r w:rsidR="00356002" w:rsidRPr="00A676FA">
              <w:rPr>
                <w:rFonts w:cs="Times New Roman"/>
                <w:sz w:val="28"/>
                <w:szCs w:val="28"/>
              </w:rPr>
              <w:t>Мерчанского</w:t>
            </w:r>
            <w:r w:rsidRPr="00A676FA">
              <w:rPr>
                <w:rFonts w:cs="Times New Roman"/>
                <w:sz w:val="28"/>
                <w:szCs w:val="28"/>
              </w:rPr>
              <w:t xml:space="preserve"> сельского поселения Крымского района, заместитель председателя комиссии;</w:t>
            </w:r>
          </w:p>
        </w:tc>
      </w:tr>
      <w:tr w:rsidR="002B6E16" w:rsidRPr="008249DA" w14:paraId="3251138F" w14:textId="77777777" w:rsidTr="006F0B86">
        <w:tc>
          <w:tcPr>
            <w:tcW w:w="3079" w:type="dxa"/>
          </w:tcPr>
          <w:p w14:paraId="15B2F82F" w14:textId="08F27156" w:rsidR="002B6E16" w:rsidRPr="00A676FA" w:rsidRDefault="006F0B86" w:rsidP="00961EA9">
            <w:pPr>
              <w:pStyle w:val="a9"/>
              <w:rPr>
                <w:rFonts w:ascii="Times New Roman" w:hAnsi="Times New Roman" w:cs="Times New Roman"/>
                <w:sz w:val="28"/>
                <w:szCs w:val="28"/>
              </w:rPr>
            </w:pPr>
            <w:proofErr w:type="spellStart"/>
            <w:r w:rsidRPr="00A676FA">
              <w:rPr>
                <w:rFonts w:ascii="Times New Roman" w:hAnsi="Times New Roman" w:cs="Times New Roman"/>
                <w:sz w:val="28"/>
                <w:szCs w:val="28"/>
              </w:rPr>
              <w:t>С.А.Черемина</w:t>
            </w:r>
            <w:proofErr w:type="spellEnd"/>
          </w:p>
        </w:tc>
        <w:tc>
          <w:tcPr>
            <w:tcW w:w="6520" w:type="dxa"/>
          </w:tcPr>
          <w:p w14:paraId="0DE7E397" w14:textId="27DF7E6C" w:rsidR="002B6E16" w:rsidRPr="00A676FA" w:rsidRDefault="002B6E16" w:rsidP="00961EA9">
            <w:pPr>
              <w:pStyle w:val="af1"/>
              <w:ind w:firstLine="0"/>
              <w:rPr>
                <w:rFonts w:cs="Times New Roman"/>
                <w:sz w:val="28"/>
                <w:szCs w:val="28"/>
              </w:rPr>
            </w:pPr>
            <w:r w:rsidRPr="00A676FA">
              <w:rPr>
                <w:rFonts w:cs="Times New Roman"/>
                <w:sz w:val="28"/>
                <w:szCs w:val="28"/>
              </w:rPr>
              <w:t xml:space="preserve">- специалист </w:t>
            </w:r>
            <w:r w:rsidR="006F0B86" w:rsidRPr="00A676FA">
              <w:rPr>
                <w:rFonts w:cs="Times New Roman"/>
                <w:sz w:val="28"/>
                <w:szCs w:val="28"/>
              </w:rPr>
              <w:t xml:space="preserve">1 категории </w:t>
            </w:r>
            <w:r w:rsidRPr="00A676FA">
              <w:rPr>
                <w:rFonts w:cs="Times New Roman"/>
                <w:sz w:val="28"/>
                <w:szCs w:val="28"/>
              </w:rPr>
              <w:t xml:space="preserve">администрации </w:t>
            </w:r>
            <w:r w:rsidR="00356002" w:rsidRPr="00A676FA">
              <w:rPr>
                <w:rFonts w:cs="Times New Roman"/>
                <w:sz w:val="28"/>
                <w:szCs w:val="28"/>
              </w:rPr>
              <w:t>Мерчанского</w:t>
            </w:r>
            <w:r w:rsidRPr="00A676FA">
              <w:rPr>
                <w:rFonts w:cs="Times New Roman"/>
                <w:sz w:val="28"/>
                <w:szCs w:val="28"/>
              </w:rPr>
              <w:t xml:space="preserve"> сельского поселения Крымского района</w:t>
            </w:r>
            <w:r w:rsidR="00A676FA" w:rsidRPr="00A676FA">
              <w:rPr>
                <w:rFonts w:cs="Times New Roman"/>
                <w:sz w:val="28"/>
                <w:szCs w:val="28"/>
              </w:rPr>
              <w:t xml:space="preserve"> (налоговик)</w:t>
            </w:r>
            <w:r w:rsidRPr="00A676FA">
              <w:rPr>
                <w:rFonts w:cs="Times New Roman"/>
                <w:sz w:val="28"/>
                <w:szCs w:val="28"/>
              </w:rPr>
              <w:t xml:space="preserve">, </w:t>
            </w:r>
          </w:p>
          <w:p w14:paraId="1412DA65" w14:textId="77777777" w:rsidR="002B6E16" w:rsidRPr="00A676FA" w:rsidRDefault="002B6E16" w:rsidP="00961EA9">
            <w:pPr>
              <w:pStyle w:val="af1"/>
              <w:ind w:firstLine="0"/>
              <w:rPr>
                <w:rFonts w:cs="Times New Roman"/>
                <w:sz w:val="28"/>
                <w:szCs w:val="28"/>
              </w:rPr>
            </w:pPr>
            <w:r w:rsidRPr="00A676FA">
              <w:rPr>
                <w:rFonts w:cs="Times New Roman"/>
                <w:sz w:val="28"/>
                <w:szCs w:val="28"/>
              </w:rPr>
              <w:t>секретарь комиссии;</w:t>
            </w:r>
          </w:p>
        </w:tc>
      </w:tr>
      <w:tr w:rsidR="002B6E16" w:rsidRPr="008249DA" w14:paraId="54E49B56" w14:textId="77777777" w:rsidTr="006F0B86">
        <w:tc>
          <w:tcPr>
            <w:tcW w:w="3079" w:type="dxa"/>
          </w:tcPr>
          <w:p w14:paraId="6B6817A2" w14:textId="77777777" w:rsidR="002B6E16" w:rsidRPr="00A676FA" w:rsidRDefault="002B6E16" w:rsidP="00961EA9">
            <w:pPr>
              <w:pStyle w:val="af1"/>
              <w:rPr>
                <w:rFonts w:cs="Times New Roman"/>
                <w:sz w:val="28"/>
                <w:szCs w:val="28"/>
              </w:rPr>
            </w:pPr>
          </w:p>
        </w:tc>
        <w:tc>
          <w:tcPr>
            <w:tcW w:w="6520" w:type="dxa"/>
          </w:tcPr>
          <w:p w14:paraId="135F9505" w14:textId="77777777" w:rsidR="002B6E16" w:rsidRPr="00A676FA" w:rsidRDefault="002B6E16" w:rsidP="00961EA9">
            <w:pPr>
              <w:pStyle w:val="a9"/>
              <w:rPr>
                <w:rFonts w:ascii="Times New Roman" w:hAnsi="Times New Roman" w:cs="Times New Roman"/>
                <w:sz w:val="28"/>
                <w:szCs w:val="28"/>
              </w:rPr>
            </w:pPr>
            <w:r w:rsidRPr="00A676FA">
              <w:rPr>
                <w:rFonts w:ascii="Times New Roman" w:hAnsi="Times New Roman" w:cs="Times New Roman"/>
                <w:sz w:val="28"/>
                <w:szCs w:val="28"/>
              </w:rPr>
              <w:t>Члены комиссии:</w:t>
            </w:r>
          </w:p>
        </w:tc>
      </w:tr>
      <w:tr w:rsidR="002B6E16" w:rsidRPr="008249DA" w14:paraId="06552C21" w14:textId="77777777" w:rsidTr="006F0B86">
        <w:tc>
          <w:tcPr>
            <w:tcW w:w="3079" w:type="dxa"/>
          </w:tcPr>
          <w:p w14:paraId="612806C2" w14:textId="08E75FB2" w:rsidR="002B6E16" w:rsidRPr="00A676FA" w:rsidRDefault="00A676FA" w:rsidP="00961EA9">
            <w:pPr>
              <w:pStyle w:val="a9"/>
              <w:rPr>
                <w:rFonts w:ascii="Times New Roman" w:hAnsi="Times New Roman" w:cs="Times New Roman"/>
                <w:sz w:val="28"/>
                <w:szCs w:val="28"/>
              </w:rPr>
            </w:pPr>
            <w:proofErr w:type="spellStart"/>
            <w:r w:rsidRPr="00A676FA">
              <w:rPr>
                <w:rFonts w:ascii="Times New Roman" w:hAnsi="Times New Roman" w:cs="Times New Roman"/>
                <w:sz w:val="28"/>
                <w:szCs w:val="28"/>
              </w:rPr>
              <w:t>Т.И.Ларина</w:t>
            </w:r>
            <w:proofErr w:type="spellEnd"/>
          </w:p>
        </w:tc>
        <w:tc>
          <w:tcPr>
            <w:tcW w:w="6520" w:type="dxa"/>
          </w:tcPr>
          <w:p w14:paraId="57983C7B" w14:textId="0B4A853F" w:rsidR="002B6E16" w:rsidRPr="00A676FA" w:rsidRDefault="002B6E16" w:rsidP="00961EA9">
            <w:pPr>
              <w:pStyle w:val="af1"/>
              <w:ind w:firstLine="0"/>
              <w:rPr>
                <w:rFonts w:cs="Times New Roman"/>
                <w:sz w:val="28"/>
                <w:szCs w:val="28"/>
              </w:rPr>
            </w:pPr>
            <w:r w:rsidRPr="00A676FA">
              <w:rPr>
                <w:rFonts w:cs="Times New Roman"/>
                <w:sz w:val="28"/>
                <w:szCs w:val="28"/>
              </w:rPr>
              <w:t xml:space="preserve">- специалист </w:t>
            </w:r>
            <w:r w:rsidR="00A676FA" w:rsidRPr="00A676FA">
              <w:rPr>
                <w:rFonts w:cs="Times New Roman"/>
                <w:sz w:val="28"/>
                <w:szCs w:val="28"/>
              </w:rPr>
              <w:t xml:space="preserve">1 категории </w:t>
            </w:r>
            <w:r w:rsidRPr="00A676FA">
              <w:rPr>
                <w:rFonts w:cs="Times New Roman"/>
                <w:sz w:val="28"/>
                <w:szCs w:val="28"/>
              </w:rPr>
              <w:t xml:space="preserve">администрации </w:t>
            </w:r>
            <w:r w:rsidR="00356002" w:rsidRPr="00A676FA">
              <w:rPr>
                <w:rFonts w:cs="Times New Roman"/>
                <w:sz w:val="28"/>
                <w:szCs w:val="28"/>
              </w:rPr>
              <w:t>Мерчанского</w:t>
            </w:r>
            <w:r w:rsidRPr="00A676FA">
              <w:rPr>
                <w:rFonts w:cs="Times New Roman"/>
                <w:sz w:val="28"/>
                <w:szCs w:val="28"/>
              </w:rPr>
              <w:t xml:space="preserve"> сельского поселения Крымского района </w:t>
            </w:r>
            <w:r w:rsidR="00A676FA" w:rsidRPr="00A676FA">
              <w:rPr>
                <w:rFonts w:cs="Times New Roman"/>
                <w:sz w:val="28"/>
                <w:szCs w:val="28"/>
              </w:rPr>
              <w:t>(землеустроитель);</w:t>
            </w:r>
          </w:p>
        </w:tc>
      </w:tr>
      <w:tr w:rsidR="002B6E16" w:rsidRPr="008249DA" w14:paraId="2F380217" w14:textId="77777777" w:rsidTr="006F0B86">
        <w:tc>
          <w:tcPr>
            <w:tcW w:w="3079" w:type="dxa"/>
          </w:tcPr>
          <w:p w14:paraId="0C8AA19E" w14:textId="24DE5E61" w:rsidR="002B6E16" w:rsidRPr="00A676FA" w:rsidRDefault="00A676FA" w:rsidP="00961EA9">
            <w:pPr>
              <w:pStyle w:val="a9"/>
              <w:rPr>
                <w:rFonts w:ascii="Times New Roman" w:hAnsi="Times New Roman" w:cs="Times New Roman"/>
                <w:sz w:val="28"/>
                <w:szCs w:val="28"/>
              </w:rPr>
            </w:pPr>
            <w:proofErr w:type="spellStart"/>
            <w:r w:rsidRPr="00A676FA">
              <w:rPr>
                <w:rFonts w:ascii="Times New Roman" w:hAnsi="Times New Roman" w:cs="Times New Roman"/>
                <w:sz w:val="28"/>
                <w:szCs w:val="28"/>
              </w:rPr>
              <w:t>Т.А.Кельяниди</w:t>
            </w:r>
            <w:proofErr w:type="spellEnd"/>
          </w:p>
        </w:tc>
        <w:tc>
          <w:tcPr>
            <w:tcW w:w="6520" w:type="dxa"/>
          </w:tcPr>
          <w:p w14:paraId="3D66E3A5" w14:textId="2A3411A6" w:rsidR="002B6E16" w:rsidRPr="00A676FA" w:rsidRDefault="002B6E16" w:rsidP="00961EA9">
            <w:pPr>
              <w:pStyle w:val="af1"/>
              <w:ind w:firstLine="0"/>
              <w:rPr>
                <w:rFonts w:cs="Times New Roman"/>
                <w:sz w:val="28"/>
                <w:szCs w:val="28"/>
              </w:rPr>
            </w:pPr>
            <w:r w:rsidRPr="00A676FA">
              <w:rPr>
                <w:rFonts w:cs="Times New Roman"/>
                <w:sz w:val="28"/>
                <w:szCs w:val="28"/>
              </w:rPr>
              <w:t>- </w:t>
            </w:r>
            <w:r w:rsidR="00A676FA" w:rsidRPr="00A676FA">
              <w:rPr>
                <w:rFonts w:cs="Times New Roman"/>
                <w:sz w:val="28"/>
                <w:szCs w:val="28"/>
              </w:rPr>
              <w:t>делопроизводитель</w:t>
            </w:r>
            <w:r w:rsidRPr="00A676FA">
              <w:rPr>
                <w:rFonts w:cs="Times New Roman"/>
                <w:sz w:val="28"/>
                <w:szCs w:val="28"/>
              </w:rPr>
              <w:t xml:space="preserve"> администрации </w:t>
            </w:r>
            <w:r w:rsidR="00356002" w:rsidRPr="00A676FA">
              <w:rPr>
                <w:rFonts w:cs="Times New Roman"/>
                <w:sz w:val="28"/>
                <w:szCs w:val="28"/>
              </w:rPr>
              <w:t>Мерчанского</w:t>
            </w:r>
            <w:r w:rsidRPr="00A676FA">
              <w:rPr>
                <w:rFonts w:cs="Times New Roman"/>
                <w:sz w:val="28"/>
                <w:szCs w:val="28"/>
              </w:rPr>
              <w:t xml:space="preserve"> сельского поселения Крымского района </w:t>
            </w:r>
          </w:p>
        </w:tc>
      </w:tr>
      <w:tr w:rsidR="002B6E16" w:rsidRPr="008249DA" w14:paraId="4EF559FC" w14:textId="77777777" w:rsidTr="006F0B86">
        <w:tc>
          <w:tcPr>
            <w:tcW w:w="3079" w:type="dxa"/>
          </w:tcPr>
          <w:p w14:paraId="12B4FB55" w14:textId="6815DFB5" w:rsidR="002B6E16" w:rsidRPr="008249DA" w:rsidRDefault="002B6E16" w:rsidP="00961EA9">
            <w:pPr>
              <w:pStyle w:val="a9"/>
              <w:rPr>
                <w:rFonts w:ascii="Times New Roman" w:hAnsi="Times New Roman" w:cs="Times New Roman"/>
                <w:sz w:val="28"/>
                <w:szCs w:val="28"/>
                <w:highlight w:val="yellow"/>
              </w:rPr>
            </w:pPr>
          </w:p>
        </w:tc>
        <w:tc>
          <w:tcPr>
            <w:tcW w:w="6520" w:type="dxa"/>
          </w:tcPr>
          <w:p w14:paraId="441AB097" w14:textId="37B64F88" w:rsidR="002B6E16" w:rsidRPr="008249DA" w:rsidRDefault="002B6E16" w:rsidP="00961EA9">
            <w:pPr>
              <w:pStyle w:val="af1"/>
              <w:ind w:firstLine="0"/>
              <w:rPr>
                <w:rFonts w:cs="Times New Roman"/>
                <w:sz w:val="28"/>
                <w:szCs w:val="28"/>
              </w:rPr>
            </w:pPr>
          </w:p>
        </w:tc>
      </w:tr>
      <w:tr w:rsidR="002B6E16" w:rsidRPr="008249DA" w14:paraId="09C27F04" w14:textId="77777777" w:rsidTr="006F0B86">
        <w:tc>
          <w:tcPr>
            <w:tcW w:w="9599" w:type="dxa"/>
            <w:gridSpan w:val="2"/>
          </w:tcPr>
          <w:p w14:paraId="3589FD2D" w14:textId="77777777" w:rsidR="002B6E16" w:rsidRPr="008249DA" w:rsidRDefault="002B6E16" w:rsidP="00961EA9">
            <w:pPr>
              <w:pStyle w:val="a9"/>
              <w:rPr>
                <w:rFonts w:ascii="Times New Roman" w:hAnsi="Times New Roman" w:cs="Times New Roman"/>
                <w:sz w:val="28"/>
                <w:szCs w:val="28"/>
              </w:rPr>
            </w:pPr>
            <w:r w:rsidRPr="008249DA">
              <w:rPr>
                <w:rFonts w:ascii="Times New Roman" w:hAnsi="Times New Roman" w:cs="Times New Roman"/>
                <w:sz w:val="28"/>
                <w:szCs w:val="28"/>
              </w:rPr>
              <w:t xml:space="preserve"> </w:t>
            </w:r>
          </w:p>
        </w:tc>
      </w:tr>
    </w:tbl>
    <w:p w14:paraId="058F83DD" w14:textId="77777777" w:rsidR="002B6E16" w:rsidRPr="008249DA" w:rsidRDefault="002B6E16" w:rsidP="002B6E16">
      <w:pPr>
        <w:pStyle w:val="af1"/>
        <w:ind w:firstLine="0"/>
        <w:rPr>
          <w:rFonts w:cs="Times New Roman"/>
          <w:sz w:val="28"/>
          <w:szCs w:val="28"/>
        </w:rPr>
      </w:pPr>
    </w:p>
    <w:p w14:paraId="6DC26CBB" w14:textId="77777777" w:rsidR="002B6E16" w:rsidRPr="008249DA" w:rsidRDefault="002B6E16" w:rsidP="002B6E16">
      <w:pPr>
        <w:pStyle w:val="af1"/>
        <w:ind w:firstLine="0"/>
        <w:rPr>
          <w:rFonts w:cs="Times New Roman"/>
          <w:sz w:val="28"/>
          <w:szCs w:val="28"/>
        </w:rPr>
      </w:pPr>
    </w:p>
    <w:p w14:paraId="56D22BA8" w14:textId="77777777" w:rsidR="002B6E16" w:rsidRPr="008249DA" w:rsidRDefault="002B6E16" w:rsidP="002B6E16">
      <w:pPr>
        <w:pStyle w:val="af1"/>
        <w:ind w:firstLine="0"/>
        <w:rPr>
          <w:rFonts w:cs="Times New Roman"/>
          <w:sz w:val="28"/>
          <w:szCs w:val="28"/>
        </w:rPr>
      </w:pPr>
    </w:p>
    <w:sectPr w:rsidR="002B6E16" w:rsidRPr="008249DA" w:rsidSect="006A24FF">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90FDB"/>
    <w:multiLevelType w:val="hybridMultilevel"/>
    <w:tmpl w:val="2E805906"/>
    <w:lvl w:ilvl="0" w:tplc="31CA89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551E31E5"/>
    <w:multiLevelType w:val="hybridMultilevel"/>
    <w:tmpl w:val="160AD64A"/>
    <w:lvl w:ilvl="0" w:tplc="7D54A63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38459A4"/>
    <w:multiLevelType w:val="hybridMultilevel"/>
    <w:tmpl w:val="EE54984E"/>
    <w:lvl w:ilvl="0" w:tplc="E4009328">
      <w:start w:val="1"/>
      <w:numFmt w:val="decimal"/>
      <w:lvlText w:val="%1."/>
      <w:lvlJc w:val="left"/>
      <w:pPr>
        <w:ind w:left="1290" w:hanging="54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num w:numId="1" w16cid:durableId="753014580">
    <w:abstractNumId w:val="2"/>
  </w:num>
  <w:num w:numId="2" w16cid:durableId="582882026">
    <w:abstractNumId w:val="1"/>
  </w:num>
  <w:num w:numId="3" w16cid:durableId="104691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B19B0"/>
    <w:rsid w:val="000300B7"/>
    <w:rsid w:val="000437F9"/>
    <w:rsid w:val="00046ABC"/>
    <w:rsid w:val="00046F37"/>
    <w:rsid w:val="000810FF"/>
    <w:rsid w:val="000A70F3"/>
    <w:rsid w:val="000B5297"/>
    <w:rsid w:val="000C6F1B"/>
    <w:rsid w:val="0012061F"/>
    <w:rsid w:val="001251EF"/>
    <w:rsid w:val="00133A5D"/>
    <w:rsid w:val="00135A54"/>
    <w:rsid w:val="00136DEE"/>
    <w:rsid w:val="00143F38"/>
    <w:rsid w:val="001668AF"/>
    <w:rsid w:val="00183977"/>
    <w:rsid w:val="00185F83"/>
    <w:rsid w:val="001B19B0"/>
    <w:rsid w:val="001E323F"/>
    <w:rsid w:val="00202666"/>
    <w:rsid w:val="00244A77"/>
    <w:rsid w:val="0024790A"/>
    <w:rsid w:val="002B6E16"/>
    <w:rsid w:val="00310051"/>
    <w:rsid w:val="00356002"/>
    <w:rsid w:val="0037769B"/>
    <w:rsid w:val="003956BD"/>
    <w:rsid w:val="003A5401"/>
    <w:rsid w:val="003C0A56"/>
    <w:rsid w:val="003C505D"/>
    <w:rsid w:val="003C7083"/>
    <w:rsid w:val="00412CEB"/>
    <w:rsid w:val="00414316"/>
    <w:rsid w:val="004209A4"/>
    <w:rsid w:val="00425FC8"/>
    <w:rsid w:val="004318B4"/>
    <w:rsid w:val="0047368A"/>
    <w:rsid w:val="004A46FC"/>
    <w:rsid w:val="004B0998"/>
    <w:rsid w:val="004B610A"/>
    <w:rsid w:val="004C1D71"/>
    <w:rsid w:val="004C45A3"/>
    <w:rsid w:val="004C6AEE"/>
    <w:rsid w:val="005221A4"/>
    <w:rsid w:val="005437EF"/>
    <w:rsid w:val="00551A51"/>
    <w:rsid w:val="00574876"/>
    <w:rsid w:val="005B3FD7"/>
    <w:rsid w:val="005C01F9"/>
    <w:rsid w:val="005D2C3A"/>
    <w:rsid w:val="00624592"/>
    <w:rsid w:val="006446EE"/>
    <w:rsid w:val="00647A21"/>
    <w:rsid w:val="00677102"/>
    <w:rsid w:val="006A0457"/>
    <w:rsid w:val="006A24FF"/>
    <w:rsid w:val="006B701A"/>
    <w:rsid w:val="006D19B9"/>
    <w:rsid w:val="006D3627"/>
    <w:rsid w:val="006D5B09"/>
    <w:rsid w:val="006F0B86"/>
    <w:rsid w:val="006F6100"/>
    <w:rsid w:val="00722601"/>
    <w:rsid w:val="00744FA5"/>
    <w:rsid w:val="00750AB1"/>
    <w:rsid w:val="007528F4"/>
    <w:rsid w:val="007603F8"/>
    <w:rsid w:val="0077026C"/>
    <w:rsid w:val="007B1256"/>
    <w:rsid w:val="007C7A01"/>
    <w:rsid w:val="007D0344"/>
    <w:rsid w:val="007D6188"/>
    <w:rsid w:val="008043DF"/>
    <w:rsid w:val="008249DA"/>
    <w:rsid w:val="00836ECA"/>
    <w:rsid w:val="0087050F"/>
    <w:rsid w:val="00872917"/>
    <w:rsid w:val="00881B7B"/>
    <w:rsid w:val="00893AB1"/>
    <w:rsid w:val="008B3BEF"/>
    <w:rsid w:val="008C1FCE"/>
    <w:rsid w:val="008E01E2"/>
    <w:rsid w:val="008E7B6F"/>
    <w:rsid w:val="008F6D50"/>
    <w:rsid w:val="008F73B3"/>
    <w:rsid w:val="00962981"/>
    <w:rsid w:val="0098174D"/>
    <w:rsid w:val="00986923"/>
    <w:rsid w:val="009B01BF"/>
    <w:rsid w:val="009E2710"/>
    <w:rsid w:val="009E281B"/>
    <w:rsid w:val="00A37B29"/>
    <w:rsid w:val="00A60E16"/>
    <w:rsid w:val="00A676FA"/>
    <w:rsid w:val="00A93170"/>
    <w:rsid w:val="00AA4B8C"/>
    <w:rsid w:val="00AA563C"/>
    <w:rsid w:val="00AA5F7E"/>
    <w:rsid w:val="00AB4B7B"/>
    <w:rsid w:val="00AD6848"/>
    <w:rsid w:val="00AF3C6F"/>
    <w:rsid w:val="00B23289"/>
    <w:rsid w:val="00B36280"/>
    <w:rsid w:val="00B4297D"/>
    <w:rsid w:val="00B45431"/>
    <w:rsid w:val="00B5050C"/>
    <w:rsid w:val="00B62841"/>
    <w:rsid w:val="00B9188F"/>
    <w:rsid w:val="00BC0B38"/>
    <w:rsid w:val="00BD1D61"/>
    <w:rsid w:val="00BD5A58"/>
    <w:rsid w:val="00BE45CC"/>
    <w:rsid w:val="00C05386"/>
    <w:rsid w:val="00C14237"/>
    <w:rsid w:val="00C1429B"/>
    <w:rsid w:val="00C47400"/>
    <w:rsid w:val="00C521CA"/>
    <w:rsid w:val="00C62071"/>
    <w:rsid w:val="00C72847"/>
    <w:rsid w:val="00C74C1A"/>
    <w:rsid w:val="00CB63DF"/>
    <w:rsid w:val="00D1532D"/>
    <w:rsid w:val="00D24B73"/>
    <w:rsid w:val="00D34C9D"/>
    <w:rsid w:val="00D50295"/>
    <w:rsid w:val="00D90E06"/>
    <w:rsid w:val="00DC1AE0"/>
    <w:rsid w:val="00DD2EA7"/>
    <w:rsid w:val="00E070DF"/>
    <w:rsid w:val="00E7360D"/>
    <w:rsid w:val="00E75D7B"/>
    <w:rsid w:val="00E87FF4"/>
    <w:rsid w:val="00EE6E75"/>
    <w:rsid w:val="00F93E7E"/>
    <w:rsid w:val="00F962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A71F6"/>
  <w15:docId w15:val="{843D0624-94E7-4922-87F7-0CAB87449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9"/>
    <w:qFormat/>
    <w:rsid w:val="00D34C9D"/>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3">
    <w:name w:val="heading 3"/>
    <w:basedOn w:val="a"/>
    <w:next w:val="a"/>
    <w:link w:val="30"/>
    <w:uiPriority w:val="9"/>
    <w:semiHidden/>
    <w:unhideWhenUsed/>
    <w:qFormat/>
    <w:rsid w:val="00551A5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B1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unhideWhenUsed/>
    <w:rsid w:val="00893AB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893AB1"/>
    <w:pPr>
      <w:ind w:left="720"/>
      <w:contextualSpacing/>
    </w:pPr>
  </w:style>
  <w:style w:type="character" w:customStyle="1" w:styleId="10">
    <w:name w:val="Заголовок 1 Знак"/>
    <w:basedOn w:val="a0"/>
    <w:link w:val="1"/>
    <w:uiPriority w:val="99"/>
    <w:rsid w:val="00D34C9D"/>
    <w:rPr>
      <w:rFonts w:ascii="Times New Roman CYR" w:eastAsia="Times New Roman" w:hAnsi="Times New Roman CYR" w:cs="Times New Roman CYR"/>
      <w:b/>
      <w:bCs/>
      <w:color w:val="26282F"/>
      <w:sz w:val="24"/>
      <w:szCs w:val="24"/>
      <w:lang w:eastAsia="ru-RU"/>
    </w:rPr>
  </w:style>
  <w:style w:type="character" w:customStyle="1" w:styleId="a6">
    <w:name w:val="Гипертекстовая ссылка"/>
    <w:basedOn w:val="a0"/>
    <w:uiPriority w:val="99"/>
    <w:rsid w:val="00D34C9D"/>
    <w:rPr>
      <w:color w:val="106BBE"/>
    </w:rPr>
  </w:style>
  <w:style w:type="character" w:customStyle="1" w:styleId="30">
    <w:name w:val="Заголовок 3 Знак"/>
    <w:basedOn w:val="a0"/>
    <w:link w:val="3"/>
    <w:uiPriority w:val="9"/>
    <w:semiHidden/>
    <w:rsid w:val="00551A51"/>
    <w:rPr>
      <w:rFonts w:asciiTheme="majorHAnsi" w:eastAsiaTheme="majorEastAsia" w:hAnsiTheme="majorHAnsi" w:cstheme="majorBidi"/>
      <w:b/>
      <w:bCs/>
      <w:color w:val="4F81BD" w:themeColor="accent1"/>
    </w:rPr>
  </w:style>
  <w:style w:type="character" w:customStyle="1" w:styleId="a7">
    <w:name w:val="Цветовое выделение"/>
    <w:uiPriority w:val="99"/>
    <w:rsid w:val="00551A51"/>
    <w:rPr>
      <w:b/>
      <w:color w:val="26282F"/>
    </w:rPr>
  </w:style>
  <w:style w:type="paragraph" w:customStyle="1" w:styleId="a8">
    <w:name w:val="Нормальный (таблица)"/>
    <w:basedOn w:val="a"/>
    <w:next w:val="a"/>
    <w:uiPriority w:val="99"/>
    <w:rsid w:val="00551A5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9">
    <w:name w:val="Прижатый влево"/>
    <w:basedOn w:val="a"/>
    <w:next w:val="a"/>
    <w:rsid w:val="00551A51"/>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11">
    <w:name w:val="Знак1"/>
    <w:basedOn w:val="a"/>
    <w:rsid w:val="00135A54"/>
    <w:pPr>
      <w:spacing w:after="160" w:line="240" w:lineRule="exact"/>
    </w:pPr>
    <w:rPr>
      <w:rFonts w:ascii="Verdana" w:eastAsia="Times New Roman" w:hAnsi="Verdana" w:cs="Times New Roman"/>
      <w:sz w:val="20"/>
      <w:szCs w:val="20"/>
      <w:lang w:val="en-US"/>
    </w:rPr>
  </w:style>
  <w:style w:type="paragraph" w:customStyle="1" w:styleId="aa">
    <w:name w:val="Таблицы (моноширинный)"/>
    <w:basedOn w:val="a"/>
    <w:next w:val="a"/>
    <w:link w:val="ab"/>
    <w:rsid w:val="004318B4"/>
    <w:pPr>
      <w:widowControl w:val="0"/>
      <w:autoSpaceDE w:val="0"/>
      <w:autoSpaceDN w:val="0"/>
      <w:adjustRightInd w:val="0"/>
      <w:spacing w:after="0" w:line="240" w:lineRule="auto"/>
      <w:jc w:val="both"/>
    </w:pPr>
    <w:rPr>
      <w:rFonts w:ascii="Courier New" w:eastAsia="Times New Roman" w:hAnsi="Courier New" w:cs="Courier New"/>
      <w:lang w:eastAsia="ru-RU"/>
    </w:rPr>
  </w:style>
  <w:style w:type="character" w:customStyle="1" w:styleId="ab">
    <w:name w:val="Таблицы (моноширинный) Знак"/>
    <w:basedOn w:val="a0"/>
    <w:link w:val="aa"/>
    <w:rsid w:val="004318B4"/>
    <w:rPr>
      <w:rFonts w:ascii="Courier New" w:eastAsia="Times New Roman" w:hAnsi="Courier New" w:cs="Courier New"/>
      <w:lang w:eastAsia="ru-RU"/>
    </w:rPr>
  </w:style>
  <w:style w:type="character" w:styleId="ac">
    <w:name w:val="Emphasis"/>
    <w:basedOn w:val="a0"/>
    <w:uiPriority w:val="20"/>
    <w:qFormat/>
    <w:rsid w:val="004A46FC"/>
    <w:rPr>
      <w:i/>
      <w:iCs/>
    </w:rPr>
  </w:style>
  <w:style w:type="paragraph" w:styleId="ad">
    <w:name w:val="Balloon Text"/>
    <w:basedOn w:val="a"/>
    <w:link w:val="ae"/>
    <w:uiPriority w:val="99"/>
    <w:semiHidden/>
    <w:unhideWhenUsed/>
    <w:rsid w:val="005C01F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5C01F9"/>
    <w:rPr>
      <w:rFonts w:ascii="Tahoma" w:hAnsi="Tahoma" w:cs="Tahoma"/>
      <w:sz w:val="16"/>
      <w:szCs w:val="16"/>
    </w:rPr>
  </w:style>
  <w:style w:type="character" w:styleId="af">
    <w:name w:val="Strong"/>
    <w:basedOn w:val="a0"/>
    <w:uiPriority w:val="22"/>
    <w:qFormat/>
    <w:rsid w:val="007603F8"/>
    <w:rPr>
      <w:b/>
      <w:bCs/>
    </w:rPr>
  </w:style>
  <w:style w:type="character" w:styleId="af0">
    <w:name w:val="Hyperlink"/>
    <w:basedOn w:val="a0"/>
    <w:uiPriority w:val="99"/>
    <w:unhideWhenUsed/>
    <w:rsid w:val="001E323F"/>
    <w:rPr>
      <w:color w:val="0000FF"/>
      <w:u w:val="single"/>
    </w:rPr>
  </w:style>
  <w:style w:type="paragraph" w:customStyle="1" w:styleId="s1">
    <w:name w:val="s_1"/>
    <w:basedOn w:val="a"/>
    <w:rsid w:val="00AA4B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1">
    <w:name w:val="Нормальный"/>
    <w:basedOn w:val="a"/>
    <w:rsid w:val="002B6E16"/>
    <w:pPr>
      <w:suppressAutoHyphens/>
      <w:overflowPunct w:val="0"/>
      <w:autoSpaceDE w:val="0"/>
      <w:autoSpaceDN w:val="0"/>
      <w:spacing w:after="0" w:line="240" w:lineRule="auto"/>
      <w:ind w:firstLine="720"/>
      <w:jc w:val="both"/>
      <w:textAlignment w:val="baseline"/>
    </w:pPr>
    <w:rPr>
      <w:rFonts w:ascii="Times New Roman" w:eastAsiaTheme="minorEastAsia" w:hAnsi="Times New Roman"/>
      <w:kern w:val="3"/>
      <w:sz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834849">
      <w:bodyDiv w:val="1"/>
      <w:marLeft w:val="0"/>
      <w:marRight w:val="0"/>
      <w:marTop w:val="0"/>
      <w:marBottom w:val="0"/>
      <w:divBdr>
        <w:top w:val="none" w:sz="0" w:space="0" w:color="auto"/>
        <w:left w:val="none" w:sz="0" w:space="0" w:color="auto"/>
        <w:bottom w:val="none" w:sz="0" w:space="0" w:color="auto"/>
        <w:right w:val="none" w:sz="0" w:space="0" w:color="auto"/>
      </w:divBdr>
    </w:div>
    <w:div w:id="291062609">
      <w:bodyDiv w:val="1"/>
      <w:marLeft w:val="0"/>
      <w:marRight w:val="0"/>
      <w:marTop w:val="0"/>
      <w:marBottom w:val="0"/>
      <w:divBdr>
        <w:top w:val="none" w:sz="0" w:space="0" w:color="auto"/>
        <w:left w:val="none" w:sz="0" w:space="0" w:color="auto"/>
        <w:bottom w:val="none" w:sz="0" w:space="0" w:color="auto"/>
        <w:right w:val="none" w:sz="0" w:space="0" w:color="auto"/>
      </w:divBdr>
    </w:div>
    <w:div w:id="578487486">
      <w:bodyDiv w:val="1"/>
      <w:marLeft w:val="0"/>
      <w:marRight w:val="0"/>
      <w:marTop w:val="0"/>
      <w:marBottom w:val="0"/>
      <w:divBdr>
        <w:top w:val="none" w:sz="0" w:space="0" w:color="auto"/>
        <w:left w:val="none" w:sz="0" w:space="0" w:color="auto"/>
        <w:bottom w:val="none" w:sz="0" w:space="0" w:color="auto"/>
        <w:right w:val="none" w:sz="0" w:space="0" w:color="auto"/>
      </w:divBdr>
    </w:div>
    <w:div w:id="752052255">
      <w:bodyDiv w:val="1"/>
      <w:marLeft w:val="0"/>
      <w:marRight w:val="0"/>
      <w:marTop w:val="0"/>
      <w:marBottom w:val="0"/>
      <w:divBdr>
        <w:top w:val="none" w:sz="0" w:space="0" w:color="auto"/>
        <w:left w:val="none" w:sz="0" w:space="0" w:color="auto"/>
        <w:bottom w:val="none" w:sz="0" w:space="0" w:color="auto"/>
        <w:right w:val="none" w:sz="0" w:space="0" w:color="auto"/>
      </w:divBdr>
    </w:div>
    <w:div w:id="789710102">
      <w:bodyDiv w:val="1"/>
      <w:marLeft w:val="0"/>
      <w:marRight w:val="0"/>
      <w:marTop w:val="0"/>
      <w:marBottom w:val="0"/>
      <w:divBdr>
        <w:top w:val="none" w:sz="0" w:space="0" w:color="auto"/>
        <w:left w:val="none" w:sz="0" w:space="0" w:color="auto"/>
        <w:bottom w:val="none" w:sz="0" w:space="0" w:color="auto"/>
        <w:right w:val="none" w:sz="0" w:space="0" w:color="auto"/>
      </w:divBdr>
    </w:div>
    <w:div w:id="796721767">
      <w:bodyDiv w:val="1"/>
      <w:marLeft w:val="0"/>
      <w:marRight w:val="0"/>
      <w:marTop w:val="0"/>
      <w:marBottom w:val="0"/>
      <w:divBdr>
        <w:top w:val="none" w:sz="0" w:space="0" w:color="auto"/>
        <w:left w:val="none" w:sz="0" w:space="0" w:color="auto"/>
        <w:bottom w:val="none" w:sz="0" w:space="0" w:color="auto"/>
        <w:right w:val="none" w:sz="0" w:space="0" w:color="auto"/>
      </w:divBdr>
    </w:div>
    <w:div w:id="1124230633">
      <w:bodyDiv w:val="1"/>
      <w:marLeft w:val="0"/>
      <w:marRight w:val="0"/>
      <w:marTop w:val="0"/>
      <w:marBottom w:val="0"/>
      <w:divBdr>
        <w:top w:val="none" w:sz="0" w:space="0" w:color="auto"/>
        <w:left w:val="none" w:sz="0" w:space="0" w:color="auto"/>
        <w:bottom w:val="none" w:sz="0" w:space="0" w:color="auto"/>
        <w:right w:val="none" w:sz="0" w:space="0" w:color="auto"/>
      </w:divBdr>
    </w:div>
    <w:div w:id="1253974654">
      <w:bodyDiv w:val="1"/>
      <w:marLeft w:val="0"/>
      <w:marRight w:val="0"/>
      <w:marTop w:val="0"/>
      <w:marBottom w:val="0"/>
      <w:divBdr>
        <w:top w:val="none" w:sz="0" w:space="0" w:color="auto"/>
        <w:left w:val="none" w:sz="0" w:space="0" w:color="auto"/>
        <w:bottom w:val="none" w:sz="0" w:space="0" w:color="auto"/>
        <w:right w:val="none" w:sz="0" w:space="0" w:color="auto"/>
      </w:divBdr>
    </w:div>
    <w:div w:id="1316059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unicipal.garant.ru/document/redirect/400766923/6" TargetMode="External"/><Relationship Id="rId13" Type="http://schemas.openxmlformats.org/officeDocument/2006/relationships/hyperlink" Target="https://municipal.garant.ru/document/redirect/12123875/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unicipal.garant.ru/document/redirect/71393500/0" TargetMode="External"/><Relationship Id="rId12" Type="http://schemas.openxmlformats.org/officeDocument/2006/relationships/hyperlink" Target="https://municipal.garant.ru/document/redirect/12156199/4601" TargetMode="External"/><Relationship Id="rId17" Type="http://schemas.openxmlformats.org/officeDocument/2006/relationships/hyperlink" Target="https://municipal.garant.ru/document/redirect/10103000/0" TargetMode="External"/><Relationship Id="rId2" Type="http://schemas.openxmlformats.org/officeDocument/2006/relationships/styles" Target="styles.xml"/><Relationship Id="rId16" Type="http://schemas.openxmlformats.org/officeDocument/2006/relationships/hyperlink" Target="https://municipal.garant.ru/document/redirect/12180849/0" TargetMode="External"/><Relationship Id="rId1" Type="http://schemas.openxmlformats.org/officeDocument/2006/relationships/numbering" Target="numbering.xml"/><Relationship Id="rId6" Type="http://schemas.openxmlformats.org/officeDocument/2006/relationships/hyperlink" Target="https://municipal.garant.ru/document/redirect/12112604/472" TargetMode="External"/><Relationship Id="rId11" Type="http://schemas.openxmlformats.org/officeDocument/2006/relationships/hyperlink" Target="https://municipal.garant.ru/document/redirect/12156199/4601" TargetMode="External"/><Relationship Id="rId5" Type="http://schemas.openxmlformats.org/officeDocument/2006/relationships/image" Target="media/image1.jpeg"/><Relationship Id="rId15" Type="http://schemas.openxmlformats.org/officeDocument/2006/relationships/hyperlink" Target="https://municipal.garant.ru/document/redirect/12112604/0" TargetMode="External"/><Relationship Id="rId10" Type="http://schemas.openxmlformats.org/officeDocument/2006/relationships/hyperlink" Target="https://municipal.garant.ru/document/redirect/185181/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krymsk-region.ru" TargetMode="External"/><Relationship Id="rId14" Type="http://schemas.openxmlformats.org/officeDocument/2006/relationships/hyperlink" Target="https://municipal.garant.ru/document/redirect/121252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3055</Words>
  <Characters>17417</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Пользователь</cp:lastModifiedBy>
  <cp:revision>8</cp:revision>
  <cp:lastPrinted>2020-10-18T06:22:00Z</cp:lastPrinted>
  <dcterms:created xsi:type="dcterms:W3CDTF">2025-02-10T07:48:00Z</dcterms:created>
  <dcterms:modified xsi:type="dcterms:W3CDTF">2025-02-12T12:48:00Z</dcterms:modified>
</cp:coreProperties>
</file>