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B6" w:rsidRPr="00B23BB6" w:rsidRDefault="00B23BB6" w:rsidP="00B23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-509270</wp:posOffset>
            </wp:positionV>
            <wp:extent cx="537210" cy="670560"/>
            <wp:effectExtent l="0" t="0" r="0" b="0"/>
            <wp:wrapNone/>
            <wp:docPr id="1" name="Рисунок 1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BB6" w:rsidRPr="00B23BB6" w:rsidRDefault="00B23BB6" w:rsidP="00B23BB6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</w:pPr>
      <w:r w:rsidRPr="00B23BB6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 w:rsidRPr="00B23BB6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>мерчанского</w:t>
      </w:r>
      <w:proofErr w:type="spellEnd"/>
      <w:r w:rsidRPr="00B23BB6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</w:t>
      </w:r>
    </w:p>
    <w:p w:rsidR="00B23BB6" w:rsidRPr="00B23BB6" w:rsidRDefault="00B23BB6" w:rsidP="00B23BB6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</w:pPr>
      <w:r w:rsidRPr="00B23BB6"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  <w:t xml:space="preserve"> крымского района</w:t>
      </w:r>
    </w:p>
    <w:p w:rsidR="00B23BB6" w:rsidRPr="00B23BB6" w:rsidRDefault="00B23BB6" w:rsidP="00B23BB6">
      <w:pPr>
        <w:widowControl w:val="0"/>
        <w:autoSpaceDE w:val="0"/>
        <w:autoSpaceDN w:val="0"/>
        <w:adjustRightInd w:val="0"/>
        <w:spacing w:after="0" w:line="240" w:lineRule="auto"/>
        <w:ind w:right="-6" w:firstLine="720"/>
        <w:jc w:val="center"/>
        <w:rPr>
          <w:rFonts w:ascii="Times New Roman" w:eastAsia="Times New Roman" w:hAnsi="Times New Roman" w:cs="Times New Roman"/>
          <w:b/>
          <w:smallCaps/>
          <w:spacing w:val="20"/>
          <w:sz w:val="32"/>
          <w:szCs w:val="32"/>
          <w:lang w:eastAsia="ru-RU"/>
        </w:rPr>
      </w:pPr>
    </w:p>
    <w:p w:rsidR="00B23BB6" w:rsidRPr="00B23BB6" w:rsidRDefault="00B23BB6" w:rsidP="00B23B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</w:pPr>
      <w:r w:rsidRPr="00B23BB6">
        <w:rPr>
          <w:rFonts w:ascii="Times New Roman" w:eastAsia="Times New Roman" w:hAnsi="Times New Roman" w:cs="Times New Roman"/>
          <w:b/>
          <w:spacing w:val="12"/>
          <w:sz w:val="36"/>
          <w:szCs w:val="36"/>
          <w:lang w:eastAsia="ru-RU"/>
        </w:rPr>
        <w:t>ПОСТАНОВЛЕНИЕ</w:t>
      </w:r>
    </w:p>
    <w:p w:rsidR="00B23BB6" w:rsidRPr="00B23BB6" w:rsidRDefault="00B23BB6" w:rsidP="00B23BB6">
      <w:pPr>
        <w:widowControl w:val="0"/>
        <w:autoSpaceDE w:val="0"/>
        <w:autoSpaceDN w:val="0"/>
        <w:adjustRightInd w:val="0"/>
        <w:spacing w:after="0" w:line="240" w:lineRule="auto"/>
        <w:ind w:left="-900" w:firstLine="72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9344" w:type="dxa"/>
        <w:tblLook w:val="01E0" w:firstRow="1" w:lastRow="1" w:firstColumn="1" w:lastColumn="1" w:noHBand="0" w:noVBand="0"/>
      </w:tblPr>
      <w:tblGrid>
        <w:gridCol w:w="360"/>
        <w:gridCol w:w="2159"/>
        <w:gridCol w:w="6825"/>
      </w:tblGrid>
      <w:tr w:rsidR="00B23BB6" w:rsidRPr="00B23BB6" w:rsidTr="0049376E">
        <w:trPr>
          <w:trHeight w:val="466"/>
        </w:trPr>
        <w:tc>
          <w:tcPr>
            <w:tcW w:w="360" w:type="dxa"/>
            <w:shd w:val="clear" w:color="auto" w:fill="auto"/>
          </w:tcPr>
          <w:p w:rsidR="00B23BB6" w:rsidRPr="00B23BB6" w:rsidRDefault="00B23BB6" w:rsidP="00B23BB6">
            <w:pPr>
              <w:spacing w:after="0" w:line="240" w:lineRule="auto"/>
              <w:ind w:left="-900"/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</w:pPr>
            <w:r w:rsidRPr="00B23BB6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>от</w:t>
            </w:r>
          </w:p>
        </w:tc>
        <w:tc>
          <w:tcPr>
            <w:tcW w:w="2159" w:type="dxa"/>
            <w:shd w:val="clear" w:color="auto" w:fill="auto"/>
          </w:tcPr>
          <w:p w:rsidR="00B23BB6" w:rsidRPr="00B23BB6" w:rsidRDefault="00B23BB6" w:rsidP="003534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B23BB6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от </w:t>
            </w:r>
            <w:r w:rsidR="0035340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21.12.2020</w:t>
            </w:r>
          </w:p>
        </w:tc>
        <w:tc>
          <w:tcPr>
            <w:tcW w:w="6825" w:type="dxa"/>
            <w:shd w:val="clear" w:color="auto" w:fill="auto"/>
          </w:tcPr>
          <w:p w:rsidR="00B23BB6" w:rsidRPr="00B23BB6" w:rsidRDefault="00B23BB6" w:rsidP="00B23BB6">
            <w:pPr>
              <w:tabs>
                <w:tab w:val="left" w:pos="569"/>
                <w:tab w:val="right" w:pos="6365"/>
              </w:tabs>
              <w:spacing w:after="0" w:line="240" w:lineRule="auto"/>
              <w:ind w:left="-900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B23BB6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ab/>
              <w:t xml:space="preserve">                                                        </w:t>
            </w:r>
            <w:r w:rsidR="00353409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                             </w:t>
            </w:r>
            <w:r w:rsidRPr="00B23BB6">
              <w:rPr>
                <w:rFonts w:ascii="Times New Roman" w:eastAsia="Calibri" w:hAnsi="Times New Roman" w:cs="Times New Roman"/>
                <w:sz w:val="24"/>
                <w:szCs w:val="24"/>
                <w:lang w:val="x-none" w:eastAsia="x-none"/>
              </w:rPr>
              <w:t xml:space="preserve">   № </w:t>
            </w:r>
            <w:r w:rsidR="00353409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125</w:t>
            </w:r>
          </w:p>
          <w:p w:rsidR="00B23BB6" w:rsidRPr="00B23BB6" w:rsidRDefault="00B23BB6" w:rsidP="00B2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село Мерчанское</w:t>
            </w:r>
          </w:p>
        </w:tc>
      </w:tr>
    </w:tbl>
    <w:p w:rsidR="00900545" w:rsidRPr="00900545" w:rsidRDefault="00900545" w:rsidP="009005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3470B" w:rsidRDefault="00B3470B" w:rsidP="009005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409" w:rsidRDefault="00900545" w:rsidP="00900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53409">
        <w:rPr>
          <w:rFonts w:ascii="Times New Roman" w:hAnsi="Times New Roman" w:cs="Times New Roman"/>
          <w:b/>
          <w:sz w:val="28"/>
          <w:szCs w:val="26"/>
        </w:rPr>
        <w:t xml:space="preserve">О внесении изменений в постановление администрации Мерчанского сельского поселения Крымского района от 10 декабря 2018 года № 157 «Об утверждении </w:t>
      </w:r>
      <w:r w:rsidR="009227C8">
        <w:rPr>
          <w:rFonts w:ascii="Times New Roman" w:hAnsi="Times New Roman" w:cs="Times New Roman"/>
          <w:b/>
          <w:sz w:val="28"/>
          <w:szCs w:val="26"/>
        </w:rPr>
        <w:t>административного</w:t>
      </w:r>
      <w:r w:rsidRPr="00353409">
        <w:rPr>
          <w:rFonts w:ascii="Times New Roman" w:hAnsi="Times New Roman" w:cs="Times New Roman"/>
          <w:b/>
          <w:sz w:val="28"/>
          <w:szCs w:val="26"/>
        </w:rPr>
        <w:t xml:space="preserve"> регламента администрации Мерчанского сельского пос</w:t>
      </w:r>
      <w:bookmarkStart w:id="0" w:name="_GoBack"/>
      <w:bookmarkEnd w:id="0"/>
      <w:r w:rsidRPr="00353409">
        <w:rPr>
          <w:rFonts w:ascii="Times New Roman" w:hAnsi="Times New Roman" w:cs="Times New Roman"/>
          <w:b/>
          <w:sz w:val="28"/>
          <w:szCs w:val="26"/>
        </w:rPr>
        <w:t xml:space="preserve">еления Крымского района по предоставлению муниципальной услуги «Присвоение, изменение </w:t>
      </w:r>
    </w:p>
    <w:p w:rsidR="00900545" w:rsidRPr="00353409" w:rsidRDefault="00900545" w:rsidP="00900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53409">
        <w:rPr>
          <w:rFonts w:ascii="Times New Roman" w:hAnsi="Times New Roman" w:cs="Times New Roman"/>
          <w:b/>
          <w:sz w:val="28"/>
          <w:szCs w:val="26"/>
        </w:rPr>
        <w:t>и аннулирование адресов»</w:t>
      </w:r>
    </w:p>
    <w:p w:rsidR="00900545" w:rsidRPr="00353409" w:rsidRDefault="00900545" w:rsidP="009005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p w:rsidR="00E2364A" w:rsidRPr="00353409" w:rsidRDefault="00E2364A" w:rsidP="009005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p w:rsidR="00900545" w:rsidRPr="00E70441" w:rsidRDefault="00E70441" w:rsidP="009005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70441">
        <w:rPr>
          <w:rFonts w:ascii="Times New Roman" w:hAnsi="Times New Roman" w:cs="Times New Roman"/>
          <w:sz w:val="27"/>
          <w:szCs w:val="27"/>
        </w:rPr>
        <w:t>Руководствуясь надзорным актом Крымской межрайонной прокуратуры от 29.10.2020 года № 7-02-2020/3887, в</w:t>
      </w:r>
      <w:r w:rsidR="00900545" w:rsidRPr="00E70441">
        <w:rPr>
          <w:rFonts w:ascii="Times New Roman" w:hAnsi="Times New Roman" w:cs="Times New Roman"/>
          <w:sz w:val="27"/>
          <w:szCs w:val="27"/>
        </w:rPr>
        <w:t xml:space="preserve"> целях приведения регламентированной муниципальной услуги присвоения, изменения и аннулирования объектов адресации в соответствии с требованиями </w:t>
      </w:r>
      <w:hyperlink r:id="rId6" w:history="1">
        <w:r w:rsidR="00900545" w:rsidRPr="00E70441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постановления</w:t>
        </w:r>
      </w:hyperlink>
      <w:r w:rsidR="00900545" w:rsidRPr="00E70441">
        <w:rPr>
          <w:rFonts w:ascii="Times New Roman" w:hAnsi="Times New Roman" w:cs="Times New Roman"/>
          <w:sz w:val="27"/>
          <w:szCs w:val="27"/>
        </w:rPr>
        <w:t xml:space="preserve"> Правительства Российской Федерации от 19 ноября 2014 года № 1221 «Об утверждении Правил присвоения, изменения и аннулирования адресов», </w:t>
      </w:r>
      <w:proofErr w:type="gramStart"/>
      <w:r w:rsidR="00900545" w:rsidRPr="00E70441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900545" w:rsidRPr="00E70441">
        <w:rPr>
          <w:rFonts w:ascii="Times New Roman" w:hAnsi="Times New Roman" w:cs="Times New Roman"/>
          <w:sz w:val="27"/>
          <w:szCs w:val="27"/>
        </w:rPr>
        <w:t xml:space="preserve"> о с т а н о в л я ю:</w:t>
      </w:r>
    </w:p>
    <w:p w:rsidR="00E2364A" w:rsidRPr="00E70441" w:rsidRDefault="00E2364A" w:rsidP="00E236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0441">
        <w:rPr>
          <w:rFonts w:ascii="Times New Roman" w:eastAsia="Calibri" w:hAnsi="Times New Roman" w:cs="Times New Roman"/>
          <w:sz w:val="27"/>
          <w:szCs w:val="27"/>
        </w:rPr>
        <w:t xml:space="preserve">1. Внести в постановление администрации Мерчанского сельского поселения Крымского района от 10 декабря 2018 года № 157 «Об утверждении </w:t>
      </w:r>
      <w:r w:rsidR="009227C8" w:rsidRPr="00E70441">
        <w:rPr>
          <w:rFonts w:ascii="Times New Roman" w:eastAsia="Calibri" w:hAnsi="Times New Roman" w:cs="Times New Roman"/>
          <w:sz w:val="27"/>
          <w:szCs w:val="27"/>
        </w:rPr>
        <w:t>административного</w:t>
      </w:r>
      <w:r w:rsidRPr="00E70441">
        <w:rPr>
          <w:rFonts w:ascii="Times New Roman" w:eastAsia="Calibri" w:hAnsi="Times New Roman" w:cs="Times New Roman"/>
          <w:sz w:val="27"/>
          <w:szCs w:val="27"/>
        </w:rPr>
        <w:t xml:space="preserve"> регламента администрации Мерчанского сельского поселения Крымского района по предоставлению муниципальной услуги «Присвоение, изменение и аннулирование адресов»  следующие изменения:</w:t>
      </w:r>
    </w:p>
    <w:p w:rsidR="00E2364A" w:rsidRPr="00E70441" w:rsidRDefault="00E2364A" w:rsidP="00E236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0441">
        <w:rPr>
          <w:rFonts w:ascii="Times New Roman" w:eastAsia="Calibri" w:hAnsi="Times New Roman" w:cs="Times New Roman"/>
          <w:sz w:val="27"/>
          <w:szCs w:val="27"/>
        </w:rPr>
        <w:t>1)</w:t>
      </w:r>
      <w:r w:rsidR="00353409" w:rsidRPr="00E70441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E70441">
        <w:rPr>
          <w:rFonts w:ascii="Times New Roman" w:eastAsia="Calibri" w:hAnsi="Times New Roman" w:cs="Times New Roman"/>
          <w:sz w:val="27"/>
          <w:szCs w:val="27"/>
        </w:rPr>
        <w:t>пункт 1.2.1 приложения к постановлению дополнить следующим абзацем:</w:t>
      </w:r>
    </w:p>
    <w:p w:rsidR="00E2364A" w:rsidRPr="00E70441" w:rsidRDefault="00E2364A" w:rsidP="00E236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7"/>
          <w:szCs w:val="27"/>
          <w:shd w:val="clear" w:color="auto" w:fill="FFFFFF"/>
        </w:rPr>
      </w:pPr>
      <w:proofErr w:type="gramStart"/>
      <w:r w:rsidRPr="00E70441">
        <w:rPr>
          <w:rFonts w:ascii="Times New Roman" w:eastAsia="Calibri" w:hAnsi="Times New Roman" w:cs="Times New Roman"/>
          <w:sz w:val="27"/>
          <w:szCs w:val="27"/>
        </w:rPr>
        <w:t>«От имени собственника объекта адресации</w:t>
      </w:r>
      <w:r w:rsidRPr="00E70441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 xml:space="preserve"> вправе обратиться кадастровый инженер, выполняющий на основании документа, предусмотренного статьей 35 или </w:t>
      </w:r>
      <w:hyperlink r:id="rId7" w:anchor="/document/12154874/entry/423" w:history="1">
        <w:r w:rsidRPr="00E70441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shd w:val="clear" w:color="auto" w:fill="FFFFFF"/>
          </w:rPr>
          <w:t>статьей 42.3</w:t>
        </w:r>
      </w:hyperlink>
      <w:r w:rsidRPr="00E70441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 Федерального закона от 24 июля 2007 г. № 221-ФЗ «О кадастровой деятельности», кадастровые работы или комплексные кадастровые работы в отношении соответствую</w:t>
      </w:r>
      <w:r w:rsidRPr="00E70441">
        <w:rPr>
          <w:rFonts w:ascii="Times New Roman" w:eastAsia="Calibri" w:hAnsi="Times New Roman" w:cs="Times New Roman"/>
          <w:color w:val="22272F"/>
          <w:sz w:val="27"/>
          <w:szCs w:val="27"/>
          <w:shd w:val="clear" w:color="auto" w:fill="FFFFFF"/>
        </w:rPr>
        <w:t>щего объекта недвижимости, являющегося объектом адресации.»;</w:t>
      </w:r>
      <w:proofErr w:type="gramEnd"/>
    </w:p>
    <w:p w:rsidR="00E2364A" w:rsidRPr="00E70441" w:rsidRDefault="00E2364A" w:rsidP="00E236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E70441">
        <w:rPr>
          <w:rFonts w:ascii="Times New Roman" w:eastAsia="Calibri" w:hAnsi="Times New Roman" w:cs="Times New Roman"/>
          <w:color w:val="22272F"/>
          <w:sz w:val="27"/>
          <w:szCs w:val="27"/>
          <w:shd w:val="clear" w:color="auto" w:fill="FFFFFF"/>
        </w:rPr>
        <w:t>2) пункт 2.7.1</w:t>
      </w:r>
      <w:r w:rsidRPr="00E70441">
        <w:rPr>
          <w:rFonts w:ascii="Times New Roman" w:eastAsia="Calibri" w:hAnsi="Times New Roman" w:cs="Times New Roman"/>
          <w:sz w:val="27"/>
          <w:szCs w:val="27"/>
        </w:rPr>
        <w:t xml:space="preserve"> приложения к постановлению дополнить следующими абзацами:</w:t>
      </w:r>
    </w:p>
    <w:p w:rsidR="00E2364A" w:rsidRPr="00E70441" w:rsidRDefault="00E2364A" w:rsidP="00E236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7"/>
          <w:szCs w:val="27"/>
          <w:shd w:val="clear" w:color="auto" w:fill="FFFFFF"/>
        </w:rPr>
      </w:pPr>
      <w:r w:rsidRPr="00E70441">
        <w:rPr>
          <w:rFonts w:ascii="Times New Roman" w:eastAsia="Calibri" w:hAnsi="Times New Roman" w:cs="Times New Roman"/>
          <w:sz w:val="27"/>
          <w:szCs w:val="27"/>
        </w:rPr>
        <w:t>«</w:t>
      </w:r>
      <w:r w:rsidRPr="00E70441">
        <w:rPr>
          <w:rFonts w:ascii="Times New Roman" w:eastAsia="Calibri" w:hAnsi="Times New Roman" w:cs="Times New Roman"/>
          <w:color w:val="22272F"/>
          <w:sz w:val="27"/>
          <w:szCs w:val="27"/>
          <w:shd w:val="clear" w:color="auto" w:fill="FFFFFF"/>
        </w:rPr>
        <w:t>При представлении заявления кадастровым инженером к такому заявлению прилагается копия документа, предусмотренного статьей 35 или статьей 42 3 Федерального закона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</w:t>
      </w:r>
      <w:r w:rsidRPr="00353409">
        <w:rPr>
          <w:rFonts w:ascii="Times New Roman" w:eastAsia="Calibri" w:hAnsi="Times New Roman" w:cs="Times New Roman"/>
          <w:color w:val="22272F"/>
          <w:sz w:val="28"/>
          <w:szCs w:val="26"/>
          <w:shd w:val="clear" w:color="auto" w:fill="FFFFFF"/>
        </w:rPr>
        <w:t xml:space="preserve"> </w:t>
      </w:r>
      <w:r w:rsidRPr="00E70441">
        <w:rPr>
          <w:rFonts w:ascii="Times New Roman" w:eastAsia="Calibri" w:hAnsi="Times New Roman" w:cs="Times New Roman"/>
          <w:color w:val="22272F"/>
          <w:sz w:val="27"/>
          <w:szCs w:val="27"/>
          <w:shd w:val="clear" w:color="auto" w:fill="FFFFFF"/>
        </w:rPr>
        <w:t>недвижимости, являющегося объектом адресации.</w:t>
      </w:r>
    </w:p>
    <w:p w:rsidR="00E2364A" w:rsidRPr="00353409" w:rsidRDefault="00E2364A" w:rsidP="00E236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6"/>
          <w:shd w:val="clear" w:color="auto" w:fill="FFFFFF"/>
        </w:rPr>
      </w:pPr>
      <w:r w:rsidRPr="00353409">
        <w:rPr>
          <w:rFonts w:ascii="Times New Roman" w:eastAsia="Calibri" w:hAnsi="Times New Roman" w:cs="Times New Roman"/>
          <w:color w:val="22272F"/>
          <w:sz w:val="28"/>
          <w:szCs w:val="26"/>
          <w:shd w:val="clear" w:color="auto" w:fill="FFFFFF"/>
        </w:rPr>
        <w:lastRenderedPageBreak/>
        <w:t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частью 2 статьи 21 1 Федерального закона «Об организации предоставления государственных и муниципальных услуг»</w:t>
      </w:r>
      <w:proofErr w:type="gramStart"/>
      <w:r w:rsidRPr="00353409">
        <w:rPr>
          <w:rFonts w:ascii="Times New Roman" w:eastAsia="Calibri" w:hAnsi="Times New Roman" w:cs="Times New Roman"/>
          <w:color w:val="22272F"/>
          <w:sz w:val="28"/>
          <w:szCs w:val="26"/>
          <w:shd w:val="clear" w:color="auto" w:fill="FFFFFF"/>
        </w:rPr>
        <w:t>.»</w:t>
      </w:r>
      <w:proofErr w:type="gramEnd"/>
      <w:r w:rsidRPr="00353409">
        <w:rPr>
          <w:rFonts w:ascii="Times New Roman" w:eastAsia="Calibri" w:hAnsi="Times New Roman" w:cs="Times New Roman"/>
          <w:color w:val="22272F"/>
          <w:sz w:val="28"/>
          <w:szCs w:val="26"/>
          <w:shd w:val="clear" w:color="auto" w:fill="FFFFFF"/>
        </w:rPr>
        <w:t>;</w:t>
      </w:r>
    </w:p>
    <w:p w:rsidR="00E2364A" w:rsidRPr="00353409" w:rsidRDefault="00E2364A" w:rsidP="00E236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6"/>
          <w:shd w:val="clear" w:color="auto" w:fill="FFFFFF"/>
        </w:rPr>
      </w:pPr>
      <w:r w:rsidRPr="00353409">
        <w:rPr>
          <w:rFonts w:ascii="Times New Roman" w:eastAsia="Calibri" w:hAnsi="Times New Roman" w:cs="Times New Roman"/>
          <w:color w:val="22272F"/>
          <w:sz w:val="28"/>
          <w:szCs w:val="26"/>
          <w:shd w:val="clear" w:color="auto" w:fill="FFFFFF"/>
        </w:rPr>
        <w:t>3) пункт 3.1.6 приложения к решению изложить в следующей редакции:</w:t>
      </w:r>
    </w:p>
    <w:p w:rsidR="00E2364A" w:rsidRPr="00353409" w:rsidRDefault="00E2364A" w:rsidP="00E23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353409">
        <w:rPr>
          <w:rFonts w:ascii="Times New Roman" w:eastAsia="Calibri" w:hAnsi="Times New Roman" w:cs="Times New Roman"/>
          <w:color w:val="22272F"/>
          <w:sz w:val="28"/>
          <w:szCs w:val="26"/>
          <w:shd w:val="clear" w:color="auto" w:fill="FFFFFF"/>
        </w:rPr>
        <w:t>«3.1.6.</w:t>
      </w:r>
      <w:r w:rsidRPr="00353409">
        <w:rPr>
          <w:rFonts w:ascii="Times New Roman" w:eastAsia="Calibri" w:hAnsi="Times New Roman" w:cs="Times New Roman"/>
          <w:sz w:val="28"/>
          <w:szCs w:val="26"/>
        </w:rPr>
        <w:t xml:space="preserve"> </w:t>
      </w:r>
      <w:proofErr w:type="gramStart"/>
      <w:r w:rsidRPr="00353409">
        <w:rPr>
          <w:rFonts w:ascii="Times New Roman" w:eastAsia="Calibri" w:hAnsi="Times New Roman" w:cs="Times New Roman"/>
          <w:sz w:val="28"/>
          <w:szCs w:val="26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более чем 10 рабочих дней со дня поступления заявления.</w:t>
      </w:r>
      <w:proofErr w:type="gramEnd"/>
    </w:p>
    <w:p w:rsidR="00E2364A" w:rsidRPr="00353409" w:rsidRDefault="00E2364A" w:rsidP="00E23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2272F"/>
          <w:sz w:val="28"/>
          <w:szCs w:val="26"/>
        </w:rPr>
      </w:pP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 xml:space="preserve">К документам, на основании которых уполномоченным органом принимаются </w:t>
      </w:r>
      <w:proofErr w:type="gramStart"/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>решения, предусмотренные настоящим пунктом относятся</w:t>
      </w:r>
      <w:proofErr w:type="gramEnd"/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>:</w:t>
      </w:r>
    </w:p>
    <w:p w:rsidR="00E2364A" w:rsidRPr="00353409" w:rsidRDefault="00E2364A" w:rsidP="00E23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 xml:space="preserve">а) правоустанавливающие и (или) </w:t>
      </w:r>
      <w:proofErr w:type="spellStart"/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>правоудостоверяющие</w:t>
      </w:r>
      <w:proofErr w:type="spellEnd"/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 xml:space="preserve"> документы на объект (объекты) адресации (в случае присвоения адреса </w:t>
      </w:r>
      <w:r w:rsidRPr="00353409">
        <w:rPr>
          <w:rFonts w:ascii="Times New Roman" w:eastAsia="Calibri" w:hAnsi="Times New Roman" w:cs="Times New Roman"/>
          <w:sz w:val="28"/>
          <w:szCs w:val="26"/>
        </w:rPr>
        <w:t>зданию (строению) или сооружению, в том числе строительство которых не завершено, в соответствии с </w:t>
      </w:r>
      <w:hyperlink r:id="rId8" w:anchor="/document/12138258/entry/0" w:history="1">
        <w:r w:rsidRPr="00353409">
          <w:rPr>
            <w:rFonts w:ascii="Times New Roman" w:eastAsia="Calibri" w:hAnsi="Times New Roman" w:cs="Times New Roman"/>
            <w:color w:val="0000FF"/>
            <w:sz w:val="28"/>
            <w:szCs w:val="26"/>
            <w:u w:val="single"/>
          </w:rPr>
          <w:t>Градостроительным кодексом</w:t>
        </w:r>
      </w:hyperlink>
      <w:r w:rsidRPr="00353409">
        <w:rPr>
          <w:rFonts w:ascii="Times New Roman" w:eastAsia="Calibri" w:hAnsi="Times New Roman" w:cs="Times New Roman"/>
          <w:sz w:val="28"/>
          <w:szCs w:val="26"/>
        </w:rPr>
        <w:t xml:space="preserve"> Российской Федерации для </w:t>
      </w:r>
      <w:proofErr w:type="gramStart"/>
      <w:r w:rsidRPr="00353409">
        <w:rPr>
          <w:rFonts w:ascii="Times New Roman" w:eastAsia="Calibri" w:hAnsi="Times New Roman" w:cs="Times New Roman"/>
          <w:sz w:val="28"/>
          <w:szCs w:val="26"/>
        </w:rPr>
        <w:t>строительства</w:t>
      </w:r>
      <w:proofErr w:type="gramEnd"/>
      <w:r w:rsidRPr="00353409">
        <w:rPr>
          <w:rFonts w:ascii="Times New Roman" w:eastAsia="Calibri" w:hAnsi="Times New Roman" w:cs="Times New Roman"/>
          <w:sz w:val="28"/>
          <w:szCs w:val="26"/>
        </w:rPr>
        <w:t xml:space="preserve"> которых получение разрешения на строительство не требуется, правоустанавливающие и (или) </w:t>
      </w:r>
      <w:proofErr w:type="spellStart"/>
      <w:r w:rsidRPr="00353409">
        <w:rPr>
          <w:rFonts w:ascii="Times New Roman" w:eastAsia="Calibri" w:hAnsi="Times New Roman" w:cs="Times New Roman"/>
          <w:sz w:val="28"/>
          <w:szCs w:val="26"/>
        </w:rPr>
        <w:t>правоудостоверяющие</w:t>
      </w:r>
      <w:proofErr w:type="spellEnd"/>
      <w:r w:rsidRPr="00353409">
        <w:rPr>
          <w:rFonts w:ascii="Times New Roman" w:eastAsia="Calibri" w:hAnsi="Times New Roman" w:cs="Times New Roman"/>
          <w:sz w:val="28"/>
          <w:szCs w:val="26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E2364A" w:rsidRPr="00353409" w:rsidRDefault="00E2364A" w:rsidP="00E23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353409">
        <w:rPr>
          <w:rFonts w:ascii="Times New Roman" w:eastAsia="Calibri" w:hAnsi="Times New Roman" w:cs="Times New Roman"/>
          <w:sz w:val="28"/>
          <w:szCs w:val="26"/>
        </w:rPr>
        <w:t>б) 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2364A" w:rsidRPr="00353409" w:rsidRDefault="00E2364A" w:rsidP="00E23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2272F"/>
          <w:sz w:val="28"/>
          <w:szCs w:val="26"/>
        </w:rPr>
      </w:pPr>
      <w:r w:rsidRPr="00353409">
        <w:rPr>
          <w:rFonts w:ascii="Times New Roman" w:eastAsia="Calibri" w:hAnsi="Times New Roman" w:cs="Times New Roman"/>
          <w:sz w:val="28"/>
          <w:szCs w:val="26"/>
        </w:rPr>
        <w:t>в) 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9" w:anchor="/document/12138258/entry/0" w:history="1">
        <w:r w:rsidRPr="00353409">
          <w:rPr>
            <w:rFonts w:ascii="Times New Roman" w:eastAsia="Calibri" w:hAnsi="Times New Roman" w:cs="Times New Roman"/>
            <w:color w:val="0000FF"/>
            <w:sz w:val="28"/>
            <w:szCs w:val="26"/>
            <w:u w:val="single"/>
          </w:rPr>
          <w:t>Градостроительным кодексом</w:t>
        </w:r>
      </w:hyperlink>
      <w:r w:rsidRPr="00353409">
        <w:rPr>
          <w:rFonts w:ascii="Times New Roman" w:eastAsia="Calibri" w:hAnsi="Times New Roman" w:cs="Times New Roman"/>
          <w:sz w:val="28"/>
          <w:szCs w:val="26"/>
        </w:rPr>
        <w:t xml:space="preserve"> Российской Федерации для строительства или реконструкции здания (строения), сооружения получение разрешения </w:t>
      </w: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>на строительство не требуется) и (или) при наличии разрешения на ввод объекта адресации в эксплуатацию;</w:t>
      </w:r>
    </w:p>
    <w:p w:rsidR="00E2364A" w:rsidRPr="00353409" w:rsidRDefault="00E2364A" w:rsidP="00E23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2272F"/>
          <w:sz w:val="28"/>
          <w:szCs w:val="26"/>
        </w:rPr>
      </w:pP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>г)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2364A" w:rsidRPr="00353409" w:rsidRDefault="00E2364A" w:rsidP="00E23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2272F"/>
          <w:sz w:val="28"/>
          <w:szCs w:val="26"/>
        </w:rPr>
      </w:pP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>д) 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E2364A" w:rsidRPr="00353409" w:rsidRDefault="00E2364A" w:rsidP="00E23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2272F"/>
          <w:sz w:val="28"/>
          <w:szCs w:val="26"/>
        </w:rPr>
      </w:pP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>е)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2364A" w:rsidRPr="00353409" w:rsidRDefault="00E2364A" w:rsidP="00E23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2272F"/>
          <w:sz w:val="28"/>
          <w:szCs w:val="26"/>
        </w:rPr>
      </w:pP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lastRenderedPageBreak/>
        <w:t>ж)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2364A" w:rsidRPr="00353409" w:rsidRDefault="00E2364A" w:rsidP="00E23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2272F"/>
          <w:sz w:val="28"/>
          <w:szCs w:val="26"/>
        </w:rPr>
      </w:pP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 xml:space="preserve">з) 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настоящего пункта  настоящего </w:t>
      </w:r>
      <w:r w:rsidR="009227C8">
        <w:rPr>
          <w:rFonts w:ascii="Times New Roman" w:eastAsia="Calibri" w:hAnsi="Times New Roman" w:cs="Times New Roman"/>
          <w:color w:val="22272F"/>
          <w:sz w:val="28"/>
          <w:szCs w:val="26"/>
        </w:rPr>
        <w:t>административного</w:t>
      </w: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 xml:space="preserve"> регламента);</w:t>
      </w:r>
    </w:p>
    <w:p w:rsidR="00E2364A" w:rsidRPr="00353409" w:rsidRDefault="00E2364A" w:rsidP="00E23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2272F"/>
          <w:sz w:val="28"/>
          <w:szCs w:val="26"/>
        </w:rPr>
      </w:pP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 xml:space="preserve">и) 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настоящего пункта настоящего </w:t>
      </w:r>
      <w:r w:rsidR="009227C8">
        <w:rPr>
          <w:rFonts w:ascii="Times New Roman" w:eastAsia="Calibri" w:hAnsi="Times New Roman" w:cs="Times New Roman"/>
          <w:color w:val="22272F"/>
          <w:sz w:val="28"/>
          <w:szCs w:val="26"/>
        </w:rPr>
        <w:t>административного</w:t>
      </w: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 xml:space="preserve"> регламента).</w:t>
      </w:r>
    </w:p>
    <w:p w:rsidR="00E2364A" w:rsidRPr="00353409" w:rsidRDefault="00E2364A" w:rsidP="00E23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2272F"/>
          <w:sz w:val="28"/>
          <w:szCs w:val="26"/>
        </w:rPr>
      </w:pP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> </w:t>
      </w:r>
      <w:proofErr w:type="gramStart"/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 xml:space="preserve">Документы, указанные в подпунктах «б», «д», «з» и «и» настоящего пункта настоящего </w:t>
      </w:r>
      <w:r w:rsidR="009227C8">
        <w:rPr>
          <w:rFonts w:ascii="Times New Roman" w:eastAsia="Calibri" w:hAnsi="Times New Roman" w:cs="Times New Roman"/>
          <w:color w:val="22272F"/>
          <w:sz w:val="28"/>
          <w:szCs w:val="26"/>
        </w:rPr>
        <w:t>административного</w:t>
      </w: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 xml:space="preserve">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органа.</w:t>
      </w:r>
      <w:proofErr w:type="gramEnd"/>
    </w:p>
    <w:p w:rsidR="00E2364A" w:rsidRPr="00353409" w:rsidRDefault="00E2364A" w:rsidP="00E23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2272F"/>
          <w:sz w:val="28"/>
          <w:szCs w:val="26"/>
        </w:rPr>
      </w:pPr>
      <w:proofErr w:type="gramStart"/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 xml:space="preserve">Уполномоченные органы запрашивают документы, указанные в настоящем пункте настоящего </w:t>
      </w:r>
      <w:r w:rsidR="009227C8">
        <w:rPr>
          <w:rFonts w:ascii="Times New Roman" w:eastAsia="Calibri" w:hAnsi="Times New Roman" w:cs="Times New Roman"/>
          <w:color w:val="22272F"/>
          <w:sz w:val="28"/>
          <w:szCs w:val="26"/>
        </w:rPr>
        <w:t>административного</w:t>
      </w: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 xml:space="preserve">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E2364A" w:rsidRPr="00353409" w:rsidRDefault="00E2364A" w:rsidP="00E23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2272F"/>
          <w:sz w:val="28"/>
          <w:szCs w:val="26"/>
        </w:rPr>
      </w:pP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 xml:space="preserve">Заявители (представители заявителя) при подаче заявления вправе приложить к нему документы, указанные в подпунктах «а», «в», «г», «е» и «ж» настоящего пункта настоящего </w:t>
      </w:r>
      <w:r w:rsidR="009227C8">
        <w:rPr>
          <w:rFonts w:ascii="Times New Roman" w:eastAsia="Calibri" w:hAnsi="Times New Roman" w:cs="Times New Roman"/>
          <w:color w:val="22272F"/>
          <w:sz w:val="28"/>
          <w:szCs w:val="26"/>
        </w:rPr>
        <w:t>административного</w:t>
      </w: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 xml:space="preserve">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E2364A" w:rsidRPr="00353409" w:rsidRDefault="00E2364A" w:rsidP="00E23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2272F"/>
          <w:sz w:val="28"/>
          <w:szCs w:val="26"/>
        </w:rPr>
      </w:pP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 xml:space="preserve">Документы, указанные в подпунктах «а», «в», «г», «е» и «ж» настоящего пункта  настоящего </w:t>
      </w:r>
      <w:r w:rsidR="009227C8">
        <w:rPr>
          <w:rFonts w:ascii="Times New Roman" w:eastAsia="Calibri" w:hAnsi="Times New Roman" w:cs="Times New Roman"/>
          <w:color w:val="22272F"/>
          <w:sz w:val="28"/>
          <w:szCs w:val="26"/>
        </w:rPr>
        <w:t>административного</w:t>
      </w: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 xml:space="preserve">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частью 2 статьи 211 Федерального закона «Об организации предоставления государственных и муниципальных услуг».</w:t>
      </w:r>
    </w:p>
    <w:p w:rsidR="00E2364A" w:rsidRPr="00353409" w:rsidRDefault="00E2364A" w:rsidP="00E23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2272F"/>
          <w:sz w:val="28"/>
          <w:szCs w:val="26"/>
        </w:rPr>
      </w:pP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 xml:space="preserve">Если заявление и документы, указанные в настоящем пункте настоящего </w:t>
      </w:r>
      <w:r w:rsidR="009227C8">
        <w:rPr>
          <w:rFonts w:ascii="Times New Roman" w:eastAsia="Calibri" w:hAnsi="Times New Roman" w:cs="Times New Roman"/>
          <w:color w:val="22272F"/>
          <w:sz w:val="28"/>
          <w:szCs w:val="26"/>
        </w:rPr>
        <w:t>Административного</w:t>
      </w: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 xml:space="preserve"> регламента, представляются заявителем </w:t>
      </w: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lastRenderedPageBreak/>
        <w:t>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E2364A" w:rsidRPr="00353409" w:rsidRDefault="00E2364A" w:rsidP="00E23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2272F"/>
          <w:sz w:val="28"/>
          <w:szCs w:val="26"/>
        </w:rPr>
      </w:pP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>В случае</w:t>
      </w:r>
      <w:proofErr w:type="gramStart"/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>,</w:t>
      </w:r>
      <w:proofErr w:type="gramEnd"/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 xml:space="preserve"> если заявление и документы, указанные</w:t>
      </w:r>
      <w:r w:rsidR="009227C8">
        <w:rPr>
          <w:rFonts w:ascii="Times New Roman" w:eastAsia="Calibri" w:hAnsi="Times New Roman" w:cs="Times New Roman"/>
          <w:color w:val="22272F"/>
          <w:sz w:val="28"/>
          <w:szCs w:val="26"/>
        </w:rPr>
        <w:t xml:space="preserve"> в настоящего пункте настоящего административного</w:t>
      </w: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 xml:space="preserve"> регламента,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E2364A" w:rsidRPr="00353409" w:rsidRDefault="00E2364A" w:rsidP="00E23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2272F"/>
          <w:sz w:val="28"/>
          <w:szCs w:val="26"/>
        </w:rPr>
      </w:pPr>
      <w:proofErr w:type="gramStart"/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 xml:space="preserve">Получение заявления и документов, указанных в пункте 37 настоящего </w:t>
      </w:r>
      <w:r w:rsidR="009227C8">
        <w:rPr>
          <w:rFonts w:ascii="Times New Roman" w:eastAsia="Calibri" w:hAnsi="Times New Roman" w:cs="Times New Roman"/>
          <w:color w:val="22272F"/>
          <w:sz w:val="28"/>
          <w:szCs w:val="26"/>
        </w:rPr>
        <w:t>административного</w:t>
      </w: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 xml:space="preserve"> регламента,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E2364A" w:rsidRPr="00353409" w:rsidRDefault="00E2364A" w:rsidP="00E23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2272F"/>
          <w:sz w:val="28"/>
          <w:szCs w:val="26"/>
        </w:rPr>
      </w:pPr>
      <w:proofErr w:type="gramStart"/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 xml:space="preserve">Сообщение о получении заявления и документов, указанных в настоящем пункте настоящего </w:t>
      </w:r>
      <w:r w:rsidR="009227C8">
        <w:rPr>
          <w:rFonts w:ascii="Times New Roman" w:eastAsia="Calibri" w:hAnsi="Times New Roman" w:cs="Times New Roman"/>
          <w:color w:val="22272F"/>
          <w:sz w:val="28"/>
          <w:szCs w:val="26"/>
        </w:rPr>
        <w:t>административного</w:t>
      </w: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 xml:space="preserve">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E2364A" w:rsidRPr="00353409" w:rsidRDefault="00E2364A" w:rsidP="00E23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2272F"/>
          <w:sz w:val="28"/>
          <w:szCs w:val="26"/>
        </w:rPr>
      </w:pP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 xml:space="preserve">Сообщение о получении заявления и документов, указанных в настоящем пункте настоящего </w:t>
      </w:r>
      <w:r w:rsidR="009227C8">
        <w:rPr>
          <w:rFonts w:ascii="Times New Roman" w:eastAsia="Calibri" w:hAnsi="Times New Roman" w:cs="Times New Roman"/>
          <w:color w:val="22272F"/>
          <w:sz w:val="28"/>
          <w:szCs w:val="26"/>
        </w:rPr>
        <w:t>административного</w:t>
      </w: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 xml:space="preserve">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E2364A" w:rsidRPr="00353409" w:rsidRDefault="00E2364A" w:rsidP="00E23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2272F"/>
          <w:sz w:val="28"/>
          <w:szCs w:val="26"/>
        </w:rPr>
      </w:pPr>
      <w:proofErr w:type="gramStart"/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 xml:space="preserve">В случае представления заявления </w:t>
      </w:r>
      <w:r w:rsidRPr="00353409">
        <w:rPr>
          <w:rFonts w:ascii="Times New Roman" w:eastAsia="Calibri" w:hAnsi="Times New Roman" w:cs="Times New Roman"/>
          <w:sz w:val="28"/>
          <w:szCs w:val="26"/>
        </w:rPr>
        <w:t>о присвоении объекту адресации адреса или аннулировании его адреса</w:t>
      </w: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 xml:space="preserve"> через многофункциональный центр срок, указанный в абзаце 1 настоящего пункта настоящего </w:t>
      </w:r>
      <w:r w:rsidR="009227C8">
        <w:rPr>
          <w:rFonts w:ascii="Times New Roman" w:eastAsia="Calibri" w:hAnsi="Times New Roman" w:cs="Times New Roman"/>
          <w:color w:val="22272F"/>
          <w:sz w:val="28"/>
          <w:szCs w:val="26"/>
        </w:rPr>
        <w:t>административного</w:t>
      </w: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 xml:space="preserve"> регламента, исчисляется со дня передачи многофункциональным центром заявления и документов, указанных в настоящем  пункте настоящего </w:t>
      </w:r>
      <w:r w:rsidR="009227C8">
        <w:rPr>
          <w:rFonts w:ascii="Times New Roman" w:eastAsia="Calibri" w:hAnsi="Times New Roman" w:cs="Times New Roman"/>
          <w:color w:val="22272F"/>
          <w:sz w:val="28"/>
          <w:szCs w:val="26"/>
        </w:rPr>
        <w:t>административного</w:t>
      </w: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 xml:space="preserve"> регламента (при их наличии), в уполномоченный орган.</w:t>
      </w:r>
      <w:proofErr w:type="gramEnd"/>
    </w:p>
    <w:p w:rsidR="00E2364A" w:rsidRPr="00353409" w:rsidRDefault="00E2364A" w:rsidP="00E23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2272F"/>
          <w:sz w:val="28"/>
          <w:szCs w:val="26"/>
        </w:rPr>
      </w:pP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E2364A" w:rsidRPr="00353409" w:rsidRDefault="00E2364A" w:rsidP="00E23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2272F"/>
          <w:sz w:val="28"/>
          <w:szCs w:val="26"/>
        </w:rPr>
      </w:pP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lastRenderedPageBreak/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абзаце 1 настоящего пункта настоящего </w:t>
      </w:r>
      <w:r w:rsidR="009227C8">
        <w:rPr>
          <w:rFonts w:ascii="Times New Roman" w:eastAsia="Calibri" w:hAnsi="Times New Roman" w:cs="Times New Roman"/>
          <w:color w:val="22272F"/>
          <w:sz w:val="28"/>
          <w:szCs w:val="26"/>
        </w:rPr>
        <w:t>административного</w:t>
      </w: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 xml:space="preserve"> регламента;</w:t>
      </w:r>
    </w:p>
    <w:p w:rsidR="00E2364A" w:rsidRPr="00353409" w:rsidRDefault="00E2364A" w:rsidP="00E23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2272F"/>
          <w:sz w:val="28"/>
          <w:szCs w:val="26"/>
        </w:rPr>
      </w:pP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>днем</w:t>
      </w:r>
      <w:proofErr w:type="gramEnd"/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 xml:space="preserve"> со дня истечения установленного абзацем 1 настоящего пункта настоящего </w:t>
      </w:r>
      <w:r w:rsidR="009227C8">
        <w:rPr>
          <w:rFonts w:ascii="Times New Roman" w:eastAsia="Calibri" w:hAnsi="Times New Roman" w:cs="Times New Roman"/>
          <w:color w:val="22272F"/>
          <w:sz w:val="28"/>
          <w:szCs w:val="26"/>
        </w:rPr>
        <w:t>административного</w:t>
      </w: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 xml:space="preserve"> регламента срока посредством почтового отправления по указанному в заявлении почтовому адресу.</w:t>
      </w:r>
    </w:p>
    <w:p w:rsidR="00E2364A" w:rsidRPr="00353409" w:rsidRDefault="00E2364A" w:rsidP="00E236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2272F"/>
          <w:sz w:val="28"/>
          <w:szCs w:val="26"/>
          <w:shd w:val="clear" w:color="auto" w:fill="FFFFFF"/>
        </w:rPr>
      </w:pP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>центр</w:t>
      </w:r>
      <w:proofErr w:type="gramEnd"/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абзацем 1 настоящего пункта настоящего </w:t>
      </w:r>
      <w:r w:rsidR="009227C8">
        <w:rPr>
          <w:rFonts w:ascii="Times New Roman" w:eastAsia="Calibri" w:hAnsi="Times New Roman" w:cs="Times New Roman"/>
          <w:color w:val="22272F"/>
          <w:sz w:val="28"/>
          <w:szCs w:val="26"/>
        </w:rPr>
        <w:t>административного</w:t>
      </w: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 xml:space="preserve"> регламента.».</w:t>
      </w:r>
    </w:p>
    <w:p w:rsidR="00E2364A" w:rsidRPr="00353409" w:rsidRDefault="00E2364A" w:rsidP="00E236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6"/>
        </w:rPr>
      </w:pPr>
      <w:r w:rsidRPr="00353409">
        <w:rPr>
          <w:rFonts w:ascii="Times New Roman" w:eastAsia="Calibri" w:hAnsi="Times New Roman" w:cs="Times New Roman"/>
          <w:color w:val="22272F"/>
          <w:sz w:val="28"/>
          <w:szCs w:val="26"/>
          <w:shd w:val="clear" w:color="auto" w:fill="FFFFFF"/>
        </w:rPr>
        <w:t>2. </w:t>
      </w: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>Ведущему специалисту администрации Мерчанского сельского поселения Крымского района (Годиновой) обнародовать настоящее постановление путём размещения на информационных стендах, расположенных на территории муниципального образования и разместить на официальном сайте администрации Мерчанского сельского поселения Крымского района в информационной сети Интернет.</w:t>
      </w:r>
    </w:p>
    <w:p w:rsidR="00E2364A" w:rsidRPr="00353409" w:rsidRDefault="00E2364A" w:rsidP="00E2364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22272F"/>
          <w:sz w:val="28"/>
          <w:szCs w:val="26"/>
        </w:rPr>
      </w:pPr>
      <w:r w:rsidRPr="00353409">
        <w:rPr>
          <w:rFonts w:ascii="Times New Roman" w:eastAsia="Calibri" w:hAnsi="Times New Roman" w:cs="Times New Roman"/>
          <w:color w:val="22272F"/>
          <w:sz w:val="28"/>
          <w:szCs w:val="26"/>
        </w:rPr>
        <w:t>3. Постановление вступает в силу со дня официального обнародования.</w:t>
      </w:r>
    </w:p>
    <w:p w:rsidR="00B23BB6" w:rsidRPr="00353409" w:rsidRDefault="00B23BB6" w:rsidP="00B23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53409" w:rsidRPr="00353409" w:rsidRDefault="00353409" w:rsidP="00B23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23BB6" w:rsidRPr="00353409" w:rsidRDefault="00B23BB6" w:rsidP="00B23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23BB6" w:rsidRPr="00353409" w:rsidRDefault="00B23BB6" w:rsidP="00B23BB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35340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Глава Мерчанского  </w:t>
      </w:r>
      <w:proofErr w:type="gramStart"/>
      <w:r w:rsidRPr="00353409">
        <w:rPr>
          <w:rFonts w:ascii="Times New Roman" w:eastAsia="Times New Roman" w:hAnsi="Times New Roman" w:cs="Times New Roman"/>
          <w:sz w:val="28"/>
          <w:szCs w:val="26"/>
          <w:lang w:eastAsia="ru-RU"/>
        </w:rPr>
        <w:t>сельского</w:t>
      </w:r>
      <w:proofErr w:type="gramEnd"/>
      <w:r w:rsidRPr="0035340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:rsidR="00B3470B" w:rsidRPr="00353409" w:rsidRDefault="00B23BB6" w:rsidP="00B23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35340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поселения Крымского района                              </w:t>
      </w:r>
      <w:r w:rsidR="0035340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</w:t>
      </w:r>
      <w:r w:rsidRPr="00353409">
        <w:rPr>
          <w:rFonts w:ascii="Times New Roman" w:eastAsia="Times New Roman" w:hAnsi="Times New Roman" w:cs="Times New Roman"/>
          <w:sz w:val="28"/>
          <w:szCs w:val="26"/>
          <w:lang w:eastAsia="ru-RU"/>
        </w:rPr>
        <w:t>Е.В. Прокопенко</w:t>
      </w:r>
    </w:p>
    <w:p w:rsidR="00B3470B" w:rsidRPr="00353409" w:rsidRDefault="00B3470B" w:rsidP="009005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p w:rsidR="00900545" w:rsidRPr="00353409" w:rsidRDefault="00900545" w:rsidP="009005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</w:p>
    <w:p w:rsidR="00900545" w:rsidRPr="00353409" w:rsidRDefault="00900545">
      <w:pPr>
        <w:rPr>
          <w:rFonts w:ascii="Times New Roman" w:hAnsi="Times New Roman" w:cs="Times New Roman"/>
          <w:sz w:val="28"/>
          <w:szCs w:val="26"/>
        </w:rPr>
      </w:pPr>
    </w:p>
    <w:p w:rsidR="00353409" w:rsidRPr="00353409" w:rsidRDefault="00353409">
      <w:pPr>
        <w:rPr>
          <w:rFonts w:ascii="Times New Roman" w:hAnsi="Times New Roman" w:cs="Times New Roman"/>
          <w:sz w:val="28"/>
          <w:szCs w:val="26"/>
        </w:rPr>
      </w:pPr>
    </w:p>
    <w:sectPr w:rsidR="00353409" w:rsidRPr="00353409" w:rsidSect="00E70441">
      <w:pgSz w:w="11906" w:h="16838"/>
      <w:pgMar w:top="1134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45"/>
    <w:rsid w:val="002C5D23"/>
    <w:rsid w:val="00353409"/>
    <w:rsid w:val="004B610A"/>
    <w:rsid w:val="00900545"/>
    <w:rsid w:val="009227C8"/>
    <w:rsid w:val="009C4613"/>
    <w:rsid w:val="00B23BB6"/>
    <w:rsid w:val="00B3470B"/>
    <w:rsid w:val="00B62841"/>
    <w:rsid w:val="00E2364A"/>
    <w:rsid w:val="00E70441"/>
    <w:rsid w:val="00F1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05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0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05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0054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900545"/>
    <w:rPr>
      <w:color w:val="106BBE"/>
    </w:rPr>
  </w:style>
  <w:style w:type="paragraph" w:styleId="a6">
    <w:name w:val="List Paragraph"/>
    <w:basedOn w:val="a"/>
    <w:uiPriority w:val="34"/>
    <w:qFormat/>
    <w:rsid w:val="00B3470B"/>
    <w:pPr>
      <w:ind w:left="720"/>
      <w:contextualSpacing/>
    </w:pPr>
  </w:style>
  <w:style w:type="paragraph" w:customStyle="1" w:styleId="indent1">
    <w:name w:val="indent_1"/>
    <w:basedOn w:val="a"/>
    <w:rsid w:val="00B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054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00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054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0054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900545"/>
    <w:rPr>
      <w:color w:val="106BBE"/>
    </w:rPr>
  </w:style>
  <w:style w:type="paragraph" w:styleId="a6">
    <w:name w:val="List Paragraph"/>
    <w:basedOn w:val="a"/>
    <w:uiPriority w:val="34"/>
    <w:qFormat/>
    <w:rsid w:val="00B3470B"/>
    <w:pPr>
      <w:ind w:left="720"/>
      <w:contextualSpacing/>
    </w:pPr>
  </w:style>
  <w:style w:type="paragraph" w:customStyle="1" w:styleId="indent1">
    <w:name w:val="indent_1"/>
    <w:basedOn w:val="a"/>
    <w:rsid w:val="00B3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70703770&amp;sub=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Пользователь</cp:lastModifiedBy>
  <cp:revision>8</cp:revision>
  <cp:lastPrinted>2020-12-22T05:55:00Z</cp:lastPrinted>
  <dcterms:created xsi:type="dcterms:W3CDTF">2020-12-14T11:21:00Z</dcterms:created>
  <dcterms:modified xsi:type="dcterms:W3CDTF">2020-12-22T05:56:00Z</dcterms:modified>
</cp:coreProperties>
</file>