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FC8" w:rsidRDefault="005E5FC8" w:rsidP="005E5FC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5E5FC8" w:rsidRDefault="005E5FC8" w:rsidP="005E5FC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</w:t>
      </w:r>
      <w:r w:rsidR="005469ED">
        <w:rPr>
          <w:rFonts w:ascii="Times New Roman" w:hAnsi="Times New Roman" w:cs="Times New Roman"/>
          <w:b/>
          <w:spacing w:val="12"/>
          <w:sz w:val="36"/>
          <w:szCs w:val="36"/>
        </w:rPr>
        <w:t>Е</w:t>
      </w:r>
    </w:p>
    <w:p w:rsidR="005E5FC8" w:rsidRDefault="005E5FC8" w:rsidP="005E5FC8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W w:w="9606" w:type="dxa"/>
        <w:tblLook w:val="01E0"/>
      </w:tblPr>
      <w:tblGrid>
        <w:gridCol w:w="480"/>
        <w:gridCol w:w="2159"/>
        <w:gridCol w:w="6967"/>
      </w:tblGrid>
      <w:tr w:rsidR="005E5FC8" w:rsidTr="005E5FC8">
        <w:trPr>
          <w:trHeight w:val="466"/>
        </w:trPr>
        <w:tc>
          <w:tcPr>
            <w:tcW w:w="480" w:type="dxa"/>
            <w:hideMark/>
          </w:tcPr>
          <w:p w:rsidR="005E5FC8" w:rsidRDefault="005E5FC8">
            <w:pPr>
              <w:pStyle w:val="ab"/>
              <w:spacing w:line="276" w:lineRule="auto"/>
              <w:ind w:left="-900" w:firstLine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hideMark/>
          </w:tcPr>
          <w:p w:rsidR="005E5FC8" w:rsidRDefault="005469ED" w:rsidP="005469ED">
            <w:pPr>
              <w:pStyle w:val="ab"/>
              <w:spacing w:line="276" w:lineRule="auto"/>
              <w:ind w:left="-338" w:hanging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07.11.2017</w:t>
            </w:r>
          </w:p>
        </w:tc>
        <w:tc>
          <w:tcPr>
            <w:tcW w:w="6967" w:type="dxa"/>
            <w:hideMark/>
          </w:tcPr>
          <w:p w:rsidR="005E5FC8" w:rsidRDefault="003201AB" w:rsidP="006D6F25">
            <w:pPr>
              <w:pStyle w:val="ab"/>
              <w:tabs>
                <w:tab w:val="left" w:pos="569"/>
                <w:tab w:val="right" w:pos="6365"/>
              </w:tabs>
              <w:spacing w:line="276" w:lineRule="auto"/>
              <w:ind w:left="-900" w:firstLine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5E5F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469ED">
              <w:rPr>
                <w:rFonts w:ascii="Times New Roman" w:hAnsi="Times New Roman"/>
                <w:sz w:val="24"/>
                <w:szCs w:val="24"/>
              </w:rPr>
              <w:t>32</w:t>
            </w:r>
            <w:r w:rsidR="006D6F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5E5FC8" w:rsidRDefault="005E5FC8" w:rsidP="005E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FC8" w:rsidRPr="003201AB" w:rsidRDefault="005E5FC8" w:rsidP="005E5FC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873D1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4"/>
      <w:r>
        <w:rPr>
          <w:rFonts w:ascii="Times New Roman" w:hAnsi="Times New Roman" w:cs="Times New Roman"/>
          <w:sz w:val="26"/>
          <w:szCs w:val="26"/>
        </w:rPr>
        <w:t xml:space="preserve">О назначении проведения публичных слушаний </w:t>
      </w:r>
    </w:p>
    <w:p w:rsidR="00C873D1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отчету выполнения  индикативного плана социально-экономического развития Мерчанского сельского поселения Крымского района за 2016 год </w:t>
      </w:r>
    </w:p>
    <w:p w:rsidR="00C873D1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проекта индикативного плана социально-экономического развития </w:t>
      </w:r>
    </w:p>
    <w:p w:rsidR="00C873D1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Мерчанского сельского поселения Крымского района  на 2018 год</w:t>
      </w:r>
    </w:p>
    <w:p w:rsidR="00C873D1" w:rsidRDefault="00C873D1" w:rsidP="00C873D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873D1" w:rsidRDefault="00C873D1" w:rsidP="00C873D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 решением  Совета Мерчанского сельского поселения Крымского района </w:t>
      </w:r>
      <w:r w:rsidRPr="000E71BE">
        <w:rPr>
          <w:rFonts w:ascii="Times New Roman" w:hAnsi="Times New Roman"/>
          <w:sz w:val="26"/>
          <w:szCs w:val="26"/>
        </w:rPr>
        <w:t xml:space="preserve">от </w:t>
      </w:r>
      <w:r w:rsidR="000E71BE" w:rsidRPr="000E71BE">
        <w:rPr>
          <w:rFonts w:ascii="Times New Roman" w:hAnsi="Times New Roman"/>
          <w:sz w:val="26"/>
          <w:szCs w:val="26"/>
        </w:rPr>
        <w:t>09</w:t>
      </w:r>
      <w:r w:rsidRPr="000E71BE">
        <w:rPr>
          <w:rFonts w:ascii="Times New Roman" w:hAnsi="Times New Roman"/>
          <w:sz w:val="26"/>
          <w:szCs w:val="26"/>
        </w:rPr>
        <w:t xml:space="preserve"> ноября 2006 года № </w:t>
      </w:r>
      <w:r w:rsidR="000E71BE" w:rsidRPr="000E71BE">
        <w:rPr>
          <w:rFonts w:ascii="Times New Roman" w:hAnsi="Times New Roman"/>
          <w:sz w:val="26"/>
          <w:szCs w:val="26"/>
        </w:rPr>
        <w:t>66</w:t>
      </w:r>
      <w:r w:rsidRPr="000E71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 положении о публичных слушаниях в Мерчанском сельском поселении Крымского района»,  руководствуясь статьей 31 Устава Мерчанского сельского поселения Крымского района,  п о с т а н о в л я ю:</w:t>
      </w:r>
    </w:p>
    <w:p w:rsidR="00C873D1" w:rsidRDefault="00C873D1" w:rsidP="00C87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Обнародовать отчет о выполнении индикативного плана социально-экономического развития Мерчанского сельского поселения Крымского района за 201</w:t>
      </w:r>
      <w:r w:rsidR="006D6F25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 (приложение № 1) и проект индикативного плана социально-экономического развития Мерчанского сельского поселения Крымского района на 201</w:t>
      </w:r>
      <w:r w:rsidR="006D6F25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  (приложение № 2).</w:t>
      </w:r>
    </w:p>
    <w:p w:rsidR="00C873D1" w:rsidRDefault="00C873D1" w:rsidP="00C873D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Назначить  на  </w:t>
      </w:r>
      <w:r w:rsidR="006D6F25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декабря 201</w:t>
      </w:r>
      <w:r w:rsidR="006D6F25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года проведение публичных слушаний по теме: «Рассмотрение отчета о выполнении индикативного плана социально-экономического развития Мерчанского сельского поселения Крымского района за 201</w:t>
      </w:r>
      <w:r w:rsidR="006D6F2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год» и  «Рассмотрение проекта индикативного плана социально-экономического развития Мерчанского сельского поселения Крымского района на 201</w:t>
      </w:r>
      <w:r w:rsidR="006D6F2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год». </w:t>
      </w:r>
    </w:p>
    <w:p w:rsidR="00C873D1" w:rsidRDefault="00C873D1" w:rsidP="00C873D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Создать организационный комитет по проведению публичных слушаний  (приложение № 3).</w:t>
      </w:r>
    </w:p>
    <w:p w:rsidR="00C873D1" w:rsidRDefault="00C873D1" w:rsidP="00C873D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</w:t>
      </w:r>
      <w:r w:rsidR="006D6F25">
        <w:rPr>
          <w:rFonts w:ascii="Times New Roman" w:hAnsi="Times New Roman"/>
          <w:sz w:val="26"/>
          <w:szCs w:val="26"/>
        </w:rPr>
        <w:t>Ведущему</w:t>
      </w:r>
      <w:r>
        <w:rPr>
          <w:rFonts w:ascii="Times New Roman" w:hAnsi="Times New Roman"/>
          <w:sz w:val="26"/>
          <w:szCs w:val="26"/>
        </w:rPr>
        <w:t xml:space="preserve"> специалисту администрации Мерчанского сельского поселения  Крымского района (</w:t>
      </w:r>
      <w:r w:rsidR="006D6F25">
        <w:rPr>
          <w:rFonts w:ascii="Times New Roman" w:hAnsi="Times New Roman"/>
          <w:sz w:val="26"/>
          <w:szCs w:val="26"/>
        </w:rPr>
        <w:t>Годиновой</w:t>
      </w:r>
      <w:r>
        <w:rPr>
          <w:rFonts w:ascii="Times New Roman" w:hAnsi="Times New Roman"/>
          <w:sz w:val="26"/>
          <w:szCs w:val="26"/>
        </w:rPr>
        <w:t>) обнародовать настоящее постановление.</w:t>
      </w:r>
    </w:p>
    <w:p w:rsidR="00C873D1" w:rsidRDefault="00C873D1" w:rsidP="00C873D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 Разместить настоящее постановление на официальном сайте администрации Мерчанского сельского поселения Крымского района в сети Интернет.</w:t>
      </w:r>
    </w:p>
    <w:p w:rsidR="00C873D1" w:rsidRDefault="00C873D1" w:rsidP="00C873D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Постановление вступает в силу со дня его обнародования.</w:t>
      </w:r>
    </w:p>
    <w:p w:rsidR="00C873D1" w:rsidRDefault="00C873D1" w:rsidP="00C873D1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873D1" w:rsidRDefault="00C873D1" w:rsidP="00C8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3D1" w:rsidRDefault="00C873D1" w:rsidP="00C8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3D1" w:rsidRPr="003201AB" w:rsidRDefault="00C873D1" w:rsidP="00C873D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201AB">
        <w:rPr>
          <w:rFonts w:ascii="Times New Roman" w:hAnsi="Times New Roman" w:cs="Times New Roman"/>
          <w:sz w:val="26"/>
          <w:szCs w:val="26"/>
        </w:rPr>
        <w:t>Глава  Мерчанского сельского</w:t>
      </w:r>
    </w:p>
    <w:p w:rsidR="00C873D1" w:rsidRPr="003201AB" w:rsidRDefault="00C873D1" w:rsidP="00C873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01AB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201AB">
        <w:rPr>
          <w:rFonts w:ascii="Times New Roman" w:hAnsi="Times New Roman" w:cs="Times New Roman"/>
          <w:sz w:val="26"/>
          <w:szCs w:val="26"/>
        </w:rPr>
        <w:t xml:space="preserve">Е.В. Прокопенко  </w:t>
      </w:r>
    </w:p>
    <w:p w:rsidR="00C873D1" w:rsidRDefault="00C873D1" w:rsidP="00C87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3D1" w:rsidRDefault="00C873D1" w:rsidP="00C873D1">
      <w:pPr>
        <w:spacing w:after="0" w:line="240" w:lineRule="auto"/>
        <w:ind w:left="480"/>
        <w:rPr>
          <w:rFonts w:ascii="Times New Roman" w:hAnsi="Times New Roman" w:cs="Times New Roman"/>
          <w:sz w:val="26"/>
          <w:szCs w:val="26"/>
        </w:rPr>
      </w:pPr>
    </w:p>
    <w:p w:rsidR="00C873D1" w:rsidRDefault="00C873D1" w:rsidP="00C873D1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C873D1" w:rsidRDefault="00C873D1" w:rsidP="00C873D1">
      <w:pPr>
        <w:pStyle w:val="a6"/>
        <w:jc w:val="right"/>
        <w:rPr>
          <w:sz w:val="26"/>
          <w:szCs w:val="26"/>
        </w:rPr>
      </w:pPr>
    </w:p>
    <w:p w:rsidR="00C873D1" w:rsidRDefault="00C873D1" w:rsidP="00C873D1">
      <w:pPr>
        <w:pStyle w:val="a6"/>
        <w:jc w:val="right"/>
        <w:rPr>
          <w:sz w:val="26"/>
          <w:szCs w:val="26"/>
        </w:rPr>
      </w:pP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 xml:space="preserve">Приложение № 3 </w:t>
      </w: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>к постановлению администрации</w:t>
      </w: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 xml:space="preserve">                                                                 Мерчанского сельского поселения </w:t>
      </w: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 xml:space="preserve">                                                                 Крымского района </w:t>
      </w:r>
    </w:p>
    <w:p w:rsidR="00C873D1" w:rsidRPr="00C873D1" w:rsidRDefault="00C873D1" w:rsidP="00C873D1">
      <w:pPr>
        <w:pStyle w:val="a6"/>
        <w:jc w:val="right"/>
        <w:rPr>
          <w:sz w:val="24"/>
        </w:rPr>
      </w:pPr>
      <w:r w:rsidRPr="00C873D1">
        <w:rPr>
          <w:sz w:val="24"/>
        </w:rPr>
        <w:t xml:space="preserve">от </w:t>
      </w:r>
      <w:r w:rsidR="006D6F25">
        <w:rPr>
          <w:sz w:val="24"/>
        </w:rPr>
        <w:t>0</w:t>
      </w:r>
      <w:r w:rsidRPr="00C873D1">
        <w:rPr>
          <w:sz w:val="24"/>
        </w:rPr>
        <w:t>7.11.201</w:t>
      </w:r>
      <w:r w:rsidR="006D6F25">
        <w:rPr>
          <w:sz w:val="24"/>
        </w:rPr>
        <w:t>7</w:t>
      </w:r>
      <w:r w:rsidRPr="00C873D1">
        <w:rPr>
          <w:sz w:val="24"/>
        </w:rPr>
        <w:t xml:space="preserve"> года №</w:t>
      </w:r>
      <w:r w:rsidR="006D6F25">
        <w:rPr>
          <w:sz w:val="24"/>
        </w:rPr>
        <w:t xml:space="preserve"> 327</w:t>
      </w:r>
      <w:r w:rsidRPr="00C873D1">
        <w:rPr>
          <w:sz w:val="24"/>
        </w:rPr>
        <w:t xml:space="preserve"> </w:t>
      </w:r>
    </w:p>
    <w:p w:rsidR="00C873D1" w:rsidRDefault="00C873D1" w:rsidP="00C873D1">
      <w:pPr>
        <w:pStyle w:val="a6"/>
        <w:rPr>
          <w:szCs w:val="28"/>
        </w:rPr>
      </w:pPr>
    </w:p>
    <w:p w:rsidR="00C873D1" w:rsidRDefault="00C873D1" w:rsidP="00C873D1">
      <w:pPr>
        <w:pStyle w:val="a6"/>
        <w:rPr>
          <w:szCs w:val="28"/>
        </w:rPr>
      </w:pPr>
    </w:p>
    <w:p w:rsidR="00C873D1" w:rsidRDefault="00C873D1" w:rsidP="00C873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C873D1" w:rsidRDefault="00C873D1" w:rsidP="00C873D1">
      <w:pPr>
        <w:spacing w:after="0" w:line="240" w:lineRule="auto"/>
        <w:ind w:left="4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проведению публичных слушаний</w:t>
      </w:r>
    </w:p>
    <w:p w:rsidR="00C873D1" w:rsidRDefault="00C873D1" w:rsidP="00C873D1">
      <w:pPr>
        <w:spacing w:after="0" w:line="240" w:lineRule="auto"/>
        <w:ind w:left="480"/>
        <w:jc w:val="center"/>
        <w:rPr>
          <w:rFonts w:ascii="Times New Roman" w:hAnsi="Times New Roman" w:cs="Times New Roman"/>
          <w:sz w:val="26"/>
          <w:szCs w:val="26"/>
        </w:rPr>
      </w:pPr>
    </w:p>
    <w:p w:rsidR="00C873D1" w:rsidRDefault="00C873D1" w:rsidP="00C873D1">
      <w:pPr>
        <w:spacing w:after="0" w:line="240" w:lineRule="auto"/>
        <w:ind w:left="48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2408"/>
        <w:gridCol w:w="7446"/>
      </w:tblGrid>
      <w:tr w:rsidR="00C873D1" w:rsidTr="00C873D1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Слепченко С.В.</w:t>
            </w:r>
          </w:p>
        </w:tc>
        <w:tc>
          <w:tcPr>
            <w:tcW w:w="7447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6F2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Мерчанского сельского поселения  Крымского  района</w:t>
            </w:r>
            <w:r w:rsidR="00E52E7E">
              <w:rPr>
                <w:rFonts w:ascii="Times New Roman" w:hAnsi="Times New Roman" w:cs="Times New Roman"/>
                <w:sz w:val="26"/>
                <w:szCs w:val="26"/>
              </w:rPr>
              <w:t>, председатель</w:t>
            </w:r>
          </w:p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3D1" w:rsidTr="00C873D1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Шеина Е.А.</w:t>
            </w:r>
          </w:p>
        </w:tc>
        <w:tc>
          <w:tcPr>
            <w:tcW w:w="7447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 </w:t>
            </w:r>
            <w:r w:rsidR="006D6F25">
              <w:rPr>
                <w:rFonts w:ascii="Times New Roman" w:hAnsi="Times New Roman" w:cs="Times New Roman"/>
                <w:sz w:val="26"/>
                <w:szCs w:val="26"/>
              </w:rPr>
              <w:t xml:space="preserve">1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 Мерчанского сельского поселения Крымского района</w:t>
            </w:r>
          </w:p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3D1" w:rsidTr="00C873D1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Годинова Н.А.</w:t>
            </w:r>
          </w:p>
        </w:tc>
        <w:tc>
          <w:tcPr>
            <w:tcW w:w="7447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6F25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 администрации  Мерчанского </w:t>
            </w:r>
          </w:p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Крымского района</w:t>
            </w:r>
          </w:p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3D1" w:rsidTr="00C873D1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Черемина С.А.</w:t>
            </w:r>
          </w:p>
        </w:tc>
        <w:tc>
          <w:tcPr>
            <w:tcW w:w="7447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специалист 1 категории администрации  Мерчанского сельского поселения  Крымского  района</w:t>
            </w:r>
          </w:p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3D1" w:rsidTr="00C873D1">
        <w:tc>
          <w:tcPr>
            <w:tcW w:w="2408" w:type="dxa"/>
            <w:hideMark/>
          </w:tcPr>
          <w:p w:rsidR="00C873D1" w:rsidRDefault="006D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Фотов Х.С.</w:t>
            </w:r>
          </w:p>
        </w:tc>
        <w:tc>
          <w:tcPr>
            <w:tcW w:w="7447" w:type="dxa"/>
          </w:tcPr>
          <w:p w:rsidR="00C873D1" w:rsidRDefault="00C87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6F25">
              <w:rPr>
                <w:rFonts w:ascii="Times New Roman" w:hAnsi="Times New Roman" w:cs="Times New Roman"/>
                <w:sz w:val="26"/>
                <w:szCs w:val="26"/>
              </w:rPr>
              <w:t>депутат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Мерчанского сельского поселения  Крымского  района</w:t>
            </w:r>
          </w:p>
          <w:p w:rsidR="00C873D1" w:rsidRDefault="00C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73D1" w:rsidRDefault="00C873D1" w:rsidP="00C873D1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C873D1" w:rsidRDefault="00C873D1" w:rsidP="00C87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873D1" w:rsidRDefault="00C873D1" w:rsidP="00C873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5FC8" w:rsidRPr="003201AB" w:rsidRDefault="005E5FC8" w:rsidP="005E5FC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bookmarkEnd w:id="0"/>
    <w:p w:rsidR="005E5FC8" w:rsidRPr="003201AB" w:rsidRDefault="005E5FC8" w:rsidP="005E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201AB">
        <w:rPr>
          <w:rFonts w:ascii="Times New Roman" w:hAnsi="Times New Roman" w:cs="Times New Roman"/>
          <w:sz w:val="26"/>
          <w:szCs w:val="26"/>
        </w:rPr>
        <w:t>Глава  Мерчанского сельского</w:t>
      </w:r>
    </w:p>
    <w:p w:rsidR="005E5FC8" w:rsidRPr="003201AB" w:rsidRDefault="005E5FC8" w:rsidP="000E71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5E5FC8" w:rsidRPr="003201AB">
          <w:pgSz w:w="11906" w:h="16838"/>
          <w:pgMar w:top="568" w:right="567" w:bottom="284" w:left="1701" w:header="709" w:footer="709" w:gutter="0"/>
          <w:pgNumType w:start="1"/>
          <w:cols w:space="720"/>
        </w:sectPr>
      </w:pPr>
      <w:r w:rsidRPr="003201AB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                             </w:t>
      </w:r>
      <w:r w:rsidR="003201AB">
        <w:rPr>
          <w:rFonts w:ascii="Times New Roman" w:hAnsi="Times New Roman" w:cs="Times New Roman"/>
          <w:sz w:val="26"/>
          <w:szCs w:val="26"/>
        </w:rPr>
        <w:t xml:space="preserve">         </w:t>
      </w:r>
      <w:r w:rsidR="000E71BE">
        <w:rPr>
          <w:rFonts w:ascii="Times New Roman" w:hAnsi="Times New Roman" w:cs="Times New Roman"/>
          <w:sz w:val="26"/>
          <w:szCs w:val="26"/>
        </w:rPr>
        <w:t>Е.В. Прокопенко</w:t>
      </w:r>
    </w:p>
    <w:p w:rsidR="002929B8" w:rsidRPr="002929B8" w:rsidRDefault="002929B8" w:rsidP="000E71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29B8" w:rsidRPr="002929B8" w:rsidSect="00427369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95" w:rsidRDefault="00311E95" w:rsidP="000E71BE">
      <w:pPr>
        <w:spacing w:after="0" w:line="240" w:lineRule="auto"/>
      </w:pPr>
      <w:r>
        <w:separator/>
      </w:r>
    </w:p>
  </w:endnote>
  <w:endnote w:type="continuationSeparator" w:id="1">
    <w:p w:rsidR="00311E95" w:rsidRDefault="00311E95" w:rsidP="000E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95" w:rsidRDefault="00311E95" w:rsidP="000E71BE">
      <w:pPr>
        <w:spacing w:after="0" w:line="240" w:lineRule="auto"/>
      </w:pPr>
      <w:r>
        <w:separator/>
      </w:r>
    </w:p>
  </w:footnote>
  <w:footnote w:type="continuationSeparator" w:id="1">
    <w:p w:rsidR="00311E95" w:rsidRDefault="00311E95" w:rsidP="000E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FF"/>
    <w:multiLevelType w:val="hybridMultilevel"/>
    <w:tmpl w:val="C2CE01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56007"/>
    <w:multiLevelType w:val="hybridMultilevel"/>
    <w:tmpl w:val="1556C5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867"/>
    <w:multiLevelType w:val="hybridMultilevel"/>
    <w:tmpl w:val="0838A564"/>
    <w:lvl w:ilvl="0" w:tplc="BCCC7668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B2B"/>
    <w:rsid w:val="000007BC"/>
    <w:rsid w:val="0000112F"/>
    <w:rsid w:val="000330C2"/>
    <w:rsid w:val="00034FC2"/>
    <w:rsid w:val="000613E2"/>
    <w:rsid w:val="0007521E"/>
    <w:rsid w:val="000763A9"/>
    <w:rsid w:val="00083EE3"/>
    <w:rsid w:val="000A1276"/>
    <w:rsid w:val="000B31A6"/>
    <w:rsid w:val="000D3881"/>
    <w:rsid w:val="000E3620"/>
    <w:rsid w:val="000E3EC1"/>
    <w:rsid w:val="000E71BE"/>
    <w:rsid w:val="001023F3"/>
    <w:rsid w:val="00114784"/>
    <w:rsid w:val="00116B1A"/>
    <w:rsid w:val="0013773F"/>
    <w:rsid w:val="00146E85"/>
    <w:rsid w:val="001477D7"/>
    <w:rsid w:val="001758D6"/>
    <w:rsid w:val="00184F65"/>
    <w:rsid w:val="00193904"/>
    <w:rsid w:val="001B0561"/>
    <w:rsid w:val="001B5791"/>
    <w:rsid w:val="001C3ECF"/>
    <w:rsid w:val="001E17D8"/>
    <w:rsid w:val="001F7C4C"/>
    <w:rsid w:val="002008F0"/>
    <w:rsid w:val="00226E6D"/>
    <w:rsid w:val="0025439D"/>
    <w:rsid w:val="00254678"/>
    <w:rsid w:val="0025549B"/>
    <w:rsid w:val="0025722E"/>
    <w:rsid w:val="00266542"/>
    <w:rsid w:val="002719CA"/>
    <w:rsid w:val="00285883"/>
    <w:rsid w:val="002929B8"/>
    <w:rsid w:val="002C1ADA"/>
    <w:rsid w:val="002D6D19"/>
    <w:rsid w:val="002E2389"/>
    <w:rsid w:val="00303713"/>
    <w:rsid w:val="00311E95"/>
    <w:rsid w:val="00314F5A"/>
    <w:rsid w:val="003201AB"/>
    <w:rsid w:val="00335CD1"/>
    <w:rsid w:val="00353F81"/>
    <w:rsid w:val="00376ED0"/>
    <w:rsid w:val="003C50C8"/>
    <w:rsid w:val="003C7320"/>
    <w:rsid w:val="003D054F"/>
    <w:rsid w:val="003F5E06"/>
    <w:rsid w:val="00414B3A"/>
    <w:rsid w:val="00426EE5"/>
    <w:rsid w:val="00427369"/>
    <w:rsid w:val="00432F25"/>
    <w:rsid w:val="00454C3D"/>
    <w:rsid w:val="00454DF2"/>
    <w:rsid w:val="004573AB"/>
    <w:rsid w:val="00461659"/>
    <w:rsid w:val="0046629C"/>
    <w:rsid w:val="00466B01"/>
    <w:rsid w:val="00482833"/>
    <w:rsid w:val="004908D7"/>
    <w:rsid w:val="00491BAF"/>
    <w:rsid w:val="004A169E"/>
    <w:rsid w:val="004C4611"/>
    <w:rsid w:val="004D2DEB"/>
    <w:rsid w:val="004D3B29"/>
    <w:rsid w:val="00503D7C"/>
    <w:rsid w:val="0051614D"/>
    <w:rsid w:val="00521A1F"/>
    <w:rsid w:val="00522EBD"/>
    <w:rsid w:val="00524600"/>
    <w:rsid w:val="005278BE"/>
    <w:rsid w:val="005352C1"/>
    <w:rsid w:val="0053778F"/>
    <w:rsid w:val="005400AE"/>
    <w:rsid w:val="00540522"/>
    <w:rsid w:val="005469ED"/>
    <w:rsid w:val="00572130"/>
    <w:rsid w:val="00582746"/>
    <w:rsid w:val="00582CFF"/>
    <w:rsid w:val="00583D62"/>
    <w:rsid w:val="00592791"/>
    <w:rsid w:val="00593DB5"/>
    <w:rsid w:val="00595996"/>
    <w:rsid w:val="00595F73"/>
    <w:rsid w:val="005B4EC8"/>
    <w:rsid w:val="005C76AF"/>
    <w:rsid w:val="005D3744"/>
    <w:rsid w:val="005D476F"/>
    <w:rsid w:val="005E20FC"/>
    <w:rsid w:val="005E5FC8"/>
    <w:rsid w:val="005F4648"/>
    <w:rsid w:val="005F73A1"/>
    <w:rsid w:val="00602B5F"/>
    <w:rsid w:val="00602EBA"/>
    <w:rsid w:val="006038BB"/>
    <w:rsid w:val="00611688"/>
    <w:rsid w:val="0061342E"/>
    <w:rsid w:val="00673EB7"/>
    <w:rsid w:val="00682651"/>
    <w:rsid w:val="00683FFA"/>
    <w:rsid w:val="006A6ED2"/>
    <w:rsid w:val="006C5C3F"/>
    <w:rsid w:val="006D6A4B"/>
    <w:rsid w:val="006D6F25"/>
    <w:rsid w:val="006E23F5"/>
    <w:rsid w:val="006E7E05"/>
    <w:rsid w:val="006F2850"/>
    <w:rsid w:val="006F5B86"/>
    <w:rsid w:val="006F6F62"/>
    <w:rsid w:val="006F6FBB"/>
    <w:rsid w:val="00704563"/>
    <w:rsid w:val="00726575"/>
    <w:rsid w:val="00732B88"/>
    <w:rsid w:val="00743A75"/>
    <w:rsid w:val="00750FB4"/>
    <w:rsid w:val="007865C5"/>
    <w:rsid w:val="00795B61"/>
    <w:rsid w:val="007D05A3"/>
    <w:rsid w:val="007F1DC3"/>
    <w:rsid w:val="007F3C47"/>
    <w:rsid w:val="007F63BA"/>
    <w:rsid w:val="00803613"/>
    <w:rsid w:val="00812AEE"/>
    <w:rsid w:val="008151EB"/>
    <w:rsid w:val="0082470C"/>
    <w:rsid w:val="00830805"/>
    <w:rsid w:val="0083239F"/>
    <w:rsid w:val="00841674"/>
    <w:rsid w:val="008417A8"/>
    <w:rsid w:val="00846D2F"/>
    <w:rsid w:val="0085030A"/>
    <w:rsid w:val="0086317E"/>
    <w:rsid w:val="008668C8"/>
    <w:rsid w:val="0088052D"/>
    <w:rsid w:val="008821E3"/>
    <w:rsid w:val="008841AC"/>
    <w:rsid w:val="008A0813"/>
    <w:rsid w:val="008A0DEF"/>
    <w:rsid w:val="008A2C89"/>
    <w:rsid w:val="008C111E"/>
    <w:rsid w:val="008E540A"/>
    <w:rsid w:val="009218CE"/>
    <w:rsid w:val="0093281D"/>
    <w:rsid w:val="00935949"/>
    <w:rsid w:val="009420B2"/>
    <w:rsid w:val="00966CEE"/>
    <w:rsid w:val="009717AC"/>
    <w:rsid w:val="00976B2B"/>
    <w:rsid w:val="00977337"/>
    <w:rsid w:val="009A7C80"/>
    <w:rsid w:val="009B5866"/>
    <w:rsid w:val="009F214F"/>
    <w:rsid w:val="00A07626"/>
    <w:rsid w:val="00A11503"/>
    <w:rsid w:val="00A13872"/>
    <w:rsid w:val="00A15699"/>
    <w:rsid w:val="00A20E36"/>
    <w:rsid w:val="00A24175"/>
    <w:rsid w:val="00A51BD9"/>
    <w:rsid w:val="00A61954"/>
    <w:rsid w:val="00A666A9"/>
    <w:rsid w:val="00A91519"/>
    <w:rsid w:val="00AB65E2"/>
    <w:rsid w:val="00AC7C69"/>
    <w:rsid w:val="00AD4461"/>
    <w:rsid w:val="00AE2F07"/>
    <w:rsid w:val="00B100CF"/>
    <w:rsid w:val="00B1423C"/>
    <w:rsid w:val="00B16D25"/>
    <w:rsid w:val="00B21F75"/>
    <w:rsid w:val="00B24F3B"/>
    <w:rsid w:val="00B27AE1"/>
    <w:rsid w:val="00B27CBF"/>
    <w:rsid w:val="00B3182B"/>
    <w:rsid w:val="00B519DA"/>
    <w:rsid w:val="00B7021A"/>
    <w:rsid w:val="00B855A2"/>
    <w:rsid w:val="00BB3AD3"/>
    <w:rsid w:val="00BC2E6B"/>
    <w:rsid w:val="00BD27F5"/>
    <w:rsid w:val="00BD5615"/>
    <w:rsid w:val="00BE532C"/>
    <w:rsid w:val="00C13D43"/>
    <w:rsid w:val="00C177F2"/>
    <w:rsid w:val="00C2479D"/>
    <w:rsid w:val="00C27164"/>
    <w:rsid w:val="00C34A19"/>
    <w:rsid w:val="00C37A49"/>
    <w:rsid w:val="00C41A3B"/>
    <w:rsid w:val="00C643A3"/>
    <w:rsid w:val="00C7555A"/>
    <w:rsid w:val="00C81D9E"/>
    <w:rsid w:val="00C873D1"/>
    <w:rsid w:val="00C9536E"/>
    <w:rsid w:val="00CA276C"/>
    <w:rsid w:val="00CA3A1F"/>
    <w:rsid w:val="00CC1BDF"/>
    <w:rsid w:val="00CE5B7E"/>
    <w:rsid w:val="00D0029B"/>
    <w:rsid w:val="00D12D8B"/>
    <w:rsid w:val="00D12DEA"/>
    <w:rsid w:val="00D20BDE"/>
    <w:rsid w:val="00D23E44"/>
    <w:rsid w:val="00D6139E"/>
    <w:rsid w:val="00D62B81"/>
    <w:rsid w:val="00D8071D"/>
    <w:rsid w:val="00D813FF"/>
    <w:rsid w:val="00DA1C27"/>
    <w:rsid w:val="00DA79B1"/>
    <w:rsid w:val="00DB15BC"/>
    <w:rsid w:val="00DC40A4"/>
    <w:rsid w:val="00DD3177"/>
    <w:rsid w:val="00DD7814"/>
    <w:rsid w:val="00DF2233"/>
    <w:rsid w:val="00DF519F"/>
    <w:rsid w:val="00E010D5"/>
    <w:rsid w:val="00E07946"/>
    <w:rsid w:val="00E4643C"/>
    <w:rsid w:val="00E52E7E"/>
    <w:rsid w:val="00E55766"/>
    <w:rsid w:val="00E56734"/>
    <w:rsid w:val="00E63DB7"/>
    <w:rsid w:val="00E63E13"/>
    <w:rsid w:val="00E90885"/>
    <w:rsid w:val="00E949C8"/>
    <w:rsid w:val="00EA2E3A"/>
    <w:rsid w:val="00EA6F1C"/>
    <w:rsid w:val="00ED39B2"/>
    <w:rsid w:val="00EE5237"/>
    <w:rsid w:val="00EE6EF5"/>
    <w:rsid w:val="00F1300C"/>
    <w:rsid w:val="00F17AEE"/>
    <w:rsid w:val="00F3244E"/>
    <w:rsid w:val="00F359AF"/>
    <w:rsid w:val="00F445DF"/>
    <w:rsid w:val="00F64433"/>
    <w:rsid w:val="00F655FB"/>
    <w:rsid w:val="00F72FB4"/>
    <w:rsid w:val="00F749A3"/>
    <w:rsid w:val="00F8345F"/>
    <w:rsid w:val="00F94EF7"/>
    <w:rsid w:val="00F96F6D"/>
    <w:rsid w:val="00FA3229"/>
    <w:rsid w:val="00FA60CF"/>
    <w:rsid w:val="00FD146E"/>
    <w:rsid w:val="00FD1729"/>
    <w:rsid w:val="00FF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61"/>
  </w:style>
  <w:style w:type="paragraph" w:styleId="1">
    <w:name w:val="heading 1"/>
    <w:basedOn w:val="a"/>
    <w:next w:val="a"/>
    <w:link w:val="10"/>
    <w:uiPriority w:val="99"/>
    <w:qFormat/>
    <w:rsid w:val="000D38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C8"/>
    <w:pPr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D388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rsid w:val="000D3881"/>
    <w:rPr>
      <w:color w:val="106BBE"/>
    </w:rPr>
  </w:style>
  <w:style w:type="paragraph" w:styleId="a5">
    <w:name w:val="No Spacing"/>
    <w:qFormat/>
    <w:rsid w:val="005F73A1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11">
    <w:name w:val="Без интервала1"/>
    <w:rsid w:val="008417A8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ConsPlusNormal">
    <w:name w:val="ConsPlusNormal"/>
    <w:rsid w:val="0025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522E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22EB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540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жатый влево"/>
    <w:basedOn w:val="a"/>
    <w:next w:val="a"/>
    <w:rsid w:val="00971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 (веб)1"/>
    <w:basedOn w:val="a"/>
    <w:rsid w:val="0080361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0">
    <w:name w:val="Font Style50"/>
    <w:rsid w:val="001023F3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353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3F81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link w:val="41"/>
    <w:uiPriority w:val="99"/>
    <w:rsid w:val="008C111E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C111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styleId="a9">
    <w:name w:val="Normal (Web)"/>
    <w:basedOn w:val="a"/>
    <w:rsid w:val="009218CE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character" w:styleId="aa">
    <w:name w:val="Hyperlink"/>
    <w:semiHidden/>
    <w:unhideWhenUsed/>
    <w:rsid w:val="005E5FC8"/>
    <w:rPr>
      <w:color w:val="0000FF"/>
      <w:u w:val="single"/>
    </w:rPr>
  </w:style>
  <w:style w:type="paragraph" w:styleId="ab">
    <w:name w:val="Plain Text"/>
    <w:basedOn w:val="a"/>
    <w:link w:val="ac"/>
    <w:unhideWhenUsed/>
    <w:rsid w:val="005E5F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5E5FC8"/>
    <w:rPr>
      <w:rFonts w:ascii="Courier New" w:eastAsia="Times New Roman" w:hAnsi="Courier New" w:cs="Times New Roman"/>
      <w:sz w:val="20"/>
      <w:szCs w:val="20"/>
    </w:rPr>
  </w:style>
  <w:style w:type="paragraph" w:styleId="ad">
    <w:name w:val="footer"/>
    <w:basedOn w:val="a"/>
    <w:link w:val="ae"/>
    <w:rsid w:val="00D62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62B8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427369"/>
    <w:pPr>
      <w:widowControl w:val="0"/>
      <w:shd w:val="clear" w:color="auto" w:fill="FFFFFF"/>
      <w:autoSpaceDE w:val="0"/>
      <w:autoSpaceDN w:val="0"/>
      <w:adjustRightInd w:val="0"/>
      <w:spacing w:after="15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af">
    <w:name w:val="Цветовое выделение"/>
    <w:rsid w:val="00427369"/>
    <w:rPr>
      <w:b/>
      <w:bCs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84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6D2F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0E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E7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9E0C-9951-4B11-AD12-21D76DCA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Нежилое помещение (молокоприемный пункт), кадастuser</cp:lastModifiedBy>
  <cp:revision>73</cp:revision>
  <cp:lastPrinted>2017-11-27T12:40:00Z</cp:lastPrinted>
  <dcterms:created xsi:type="dcterms:W3CDTF">2017-10-24T10:10:00Z</dcterms:created>
  <dcterms:modified xsi:type="dcterms:W3CDTF">2017-11-27T13:11:00Z</dcterms:modified>
</cp:coreProperties>
</file>