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B07" w:rsidRPr="00814B07" w:rsidRDefault="00814B07" w:rsidP="00814B07">
      <w:pPr>
        <w:jc w:val="center"/>
        <w:rPr>
          <w:rFonts w:ascii="Times New Roman" w:hAnsi="Times New Roman"/>
          <w:sz w:val="28"/>
          <w:szCs w:val="28"/>
        </w:rPr>
      </w:pPr>
      <w:r w:rsidRPr="00814B0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-48260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B07" w:rsidRPr="00814B07" w:rsidRDefault="00814B07" w:rsidP="00814B07">
      <w:pPr>
        <w:rPr>
          <w:rFonts w:ascii="Times New Roman" w:hAnsi="Times New Roman"/>
          <w:sz w:val="16"/>
          <w:szCs w:val="16"/>
        </w:rPr>
      </w:pPr>
    </w:p>
    <w:p w:rsidR="00814B07" w:rsidRPr="00814B07" w:rsidRDefault="00814B07" w:rsidP="00814B07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  <w:r w:rsidRPr="00814B07">
        <w:rPr>
          <w:rFonts w:ascii="Times New Roman" w:hAnsi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814B07">
        <w:rPr>
          <w:rFonts w:ascii="Times New Roman" w:hAnsi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814B07">
        <w:rPr>
          <w:rFonts w:ascii="Times New Roman" w:hAnsi="Times New Roman"/>
          <w:b/>
          <w:smallCaps/>
          <w:spacing w:val="20"/>
          <w:sz w:val="32"/>
          <w:szCs w:val="32"/>
        </w:rPr>
        <w:t xml:space="preserve"> сельского поселения крымского района </w:t>
      </w:r>
    </w:p>
    <w:p w:rsidR="00814B07" w:rsidRPr="00814B07" w:rsidRDefault="00814B07" w:rsidP="00814B07">
      <w:pPr>
        <w:spacing w:after="120"/>
        <w:jc w:val="center"/>
        <w:rPr>
          <w:rFonts w:ascii="Times New Roman" w:hAnsi="Times New Roman"/>
          <w:b/>
          <w:spacing w:val="12"/>
          <w:sz w:val="36"/>
          <w:szCs w:val="36"/>
        </w:rPr>
      </w:pPr>
      <w:r w:rsidRPr="00814B07">
        <w:rPr>
          <w:rFonts w:ascii="Times New Roman" w:hAnsi="Times New Roman"/>
          <w:b/>
          <w:spacing w:val="12"/>
          <w:sz w:val="36"/>
          <w:szCs w:val="36"/>
        </w:rPr>
        <w:t>ПОСТАНОВЛЕНИЕ</w:t>
      </w:r>
    </w:p>
    <w:p w:rsidR="00814B07" w:rsidRPr="00814B07" w:rsidRDefault="00814B07" w:rsidP="00814B07">
      <w:pPr>
        <w:tabs>
          <w:tab w:val="left" w:pos="7740"/>
        </w:tabs>
        <w:spacing w:before="280"/>
        <w:jc w:val="center"/>
        <w:rPr>
          <w:rFonts w:ascii="Times New Roman" w:hAnsi="Times New Roman"/>
        </w:rPr>
      </w:pPr>
      <w:r w:rsidRPr="00814B07">
        <w:rPr>
          <w:rFonts w:ascii="Times New Roman" w:hAnsi="Times New Roman"/>
        </w:rPr>
        <w:t xml:space="preserve">от </w:t>
      </w:r>
      <w:r w:rsidR="00DB1486">
        <w:rPr>
          <w:rFonts w:ascii="Times New Roman" w:hAnsi="Times New Roman"/>
        </w:rPr>
        <w:t>23.05.2017г</w:t>
      </w:r>
      <w:r w:rsidRPr="00814B07">
        <w:rPr>
          <w:rFonts w:ascii="Times New Roman" w:hAnsi="Times New Roman"/>
        </w:rPr>
        <w:tab/>
        <w:t xml:space="preserve">№ </w:t>
      </w:r>
      <w:r w:rsidR="00DB1486">
        <w:rPr>
          <w:rFonts w:ascii="Times New Roman" w:hAnsi="Times New Roman"/>
        </w:rPr>
        <w:t>19</w:t>
      </w:r>
    </w:p>
    <w:p w:rsidR="00814B07" w:rsidRPr="00814B07" w:rsidRDefault="00814B07" w:rsidP="00814B07">
      <w:pPr>
        <w:jc w:val="center"/>
        <w:rPr>
          <w:rFonts w:ascii="Times New Roman" w:hAnsi="Times New Roman"/>
        </w:rPr>
      </w:pPr>
      <w:r w:rsidRPr="00814B07">
        <w:rPr>
          <w:rFonts w:ascii="Times New Roman" w:hAnsi="Times New Roman"/>
        </w:rPr>
        <w:t>село Мерчанское</w:t>
      </w:r>
    </w:p>
    <w:p w:rsidR="001941B7" w:rsidRDefault="001941B7" w:rsidP="00AB7B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41B7" w:rsidRPr="00FB5F6D" w:rsidRDefault="001941B7" w:rsidP="00AB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5F6D">
        <w:rPr>
          <w:rFonts w:ascii="Times New Roman" w:hAnsi="Times New Roman"/>
          <w:b/>
          <w:sz w:val="28"/>
          <w:szCs w:val="28"/>
        </w:rPr>
        <w:t xml:space="preserve">«О внесении изменений в </w:t>
      </w:r>
      <w:r w:rsidR="00AF5AC0">
        <w:rPr>
          <w:rFonts w:ascii="Times New Roman" w:hAnsi="Times New Roman"/>
          <w:b/>
          <w:sz w:val="28"/>
          <w:szCs w:val="28"/>
        </w:rPr>
        <w:t xml:space="preserve">план закупок, </w:t>
      </w:r>
      <w:r w:rsidRPr="00FB5F6D">
        <w:rPr>
          <w:rFonts w:ascii="Times New Roman" w:hAnsi="Times New Roman"/>
          <w:b/>
          <w:sz w:val="28"/>
          <w:szCs w:val="28"/>
        </w:rPr>
        <w:t xml:space="preserve">план - график закупок </w:t>
      </w:r>
      <w:r w:rsidR="00D21E4C" w:rsidRPr="00FB5F6D">
        <w:rPr>
          <w:rFonts w:ascii="Times New Roman" w:hAnsi="Times New Roman"/>
          <w:b/>
          <w:sz w:val="28"/>
          <w:szCs w:val="28"/>
        </w:rPr>
        <w:t>товаров, работ и услуг для обеспечения нужд администрации М</w:t>
      </w:r>
      <w:r w:rsidR="000F00F7">
        <w:rPr>
          <w:rFonts w:ascii="Times New Roman" w:hAnsi="Times New Roman"/>
          <w:b/>
          <w:sz w:val="28"/>
          <w:szCs w:val="28"/>
        </w:rPr>
        <w:t>ерчанског</w:t>
      </w:r>
      <w:r w:rsidR="00D21E4C" w:rsidRPr="00FB5F6D">
        <w:rPr>
          <w:rFonts w:ascii="Times New Roman" w:hAnsi="Times New Roman"/>
          <w:b/>
          <w:sz w:val="28"/>
          <w:szCs w:val="28"/>
        </w:rPr>
        <w:t>о сельского поселения Крымского района</w:t>
      </w:r>
      <w:r w:rsidR="000550DB" w:rsidRPr="00FB5F6D">
        <w:rPr>
          <w:rFonts w:ascii="Times New Roman" w:hAnsi="Times New Roman"/>
          <w:b/>
          <w:sz w:val="28"/>
          <w:szCs w:val="28"/>
        </w:rPr>
        <w:t xml:space="preserve"> на 201</w:t>
      </w:r>
      <w:r w:rsidR="00C9747E">
        <w:rPr>
          <w:rFonts w:ascii="Times New Roman" w:hAnsi="Times New Roman"/>
          <w:b/>
          <w:sz w:val="28"/>
          <w:szCs w:val="28"/>
        </w:rPr>
        <w:t>7</w:t>
      </w:r>
      <w:r w:rsidR="000550DB" w:rsidRPr="00FB5F6D">
        <w:rPr>
          <w:rFonts w:ascii="Times New Roman" w:hAnsi="Times New Roman"/>
          <w:b/>
          <w:sz w:val="28"/>
          <w:szCs w:val="28"/>
        </w:rPr>
        <w:t xml:space="preserve"> год</w:t>
      </w:r>
      <w:r w:rsidRPr="00FB5F6D">
        <w:rPr>
          <w:rFonts w:ascii="Times New Roman" w:hAnsi="Times New Roman"/>
          <w:b/>
          <w:sz w:val="28"/>
          <w:szCs w:val="28"/>
        </w:rPr>
        <w:t>»</w:t>
      </w:r>
    </w:p>
    <w:p w:rsidR="00D21E4C" w:rsidRPr="00FB5F6D" w:rsidRDefault="00D21E4C" w:rsidP="00AB7B1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5669" w:rsidRPr="00FB5F6D" w:rsidRDefault="000550DB" w:rsidP="00814B0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B5F6D">
        <w:rPr>
          <w:rFonts w:ascii="Times New Roman" w:hAnsi="Times New Roman"/>
          <w:sz w:val="28"/>
          <w:szCs w:val="28"/>
        </w:rPr>
        <w:t xml:space="preserve">В соответствии </w:t>
      </w:r>
      <w:r w:rsidR="004D797B" w:rsidRPr="00FB5F6D">
        <w:rPr>
          <w:rFonts w:ascii="Times New Roman" w:hAnsi="Times New Roman"/>
          <w:sz w:val="28"/>
          <w:szCs w:val="28"/>
        </w:rPr>
        <w:t xml:space="preserve">с </w:t>
      </w:r>
      <w:proofErr w:type="gramStart"/>
      <w:r w:rsidR="004D797B" w:rsidRPr="00FB5F6D">
        <w:rPr>
          <w:rFonts w:ascii="Times New Roman" w:hAnsi="Times New Roman"/>
          <w:sz w:val="28"/>
          <w:szCs w:val="28"/>
        </w:rPr>
        <w:t>ч</w:t>
      </w:r>
      <w:proofErr w:type="gramEnd"/>
      <w:r w:rsidR="004D797B" w:rsidRPr="00FB5F6D">
        <w:rPr>
          <w:rFonts w:ascii="Times New Roman" w:hAnsi="Times New Roman"/>
          <w:sz w:val="28"/>
          <w:szCs w:val="28"/>
        </w:rPr>
        <w:t xml:space="preserve">.13, ч.14-15 </w:t>
      </w:r>
      <w:r w:rsidRPr="00FB5F6D">
        <w:rPr>
          <w:rFonts w:ascii="Times New Roman" w:hAnsi="Times New Roman"/>
          <w:sz w:val="28"/>
          <w:szCs w:val="28"/>
        </w:rPr>
        <w:t>стать</w:t>
      </w:r>
      <w:r w:rsidR="00C9747E">
        <w:rPr>
          <w:rFonts w:ascii="Times New Roman" w:hAnsi="Times New Roman"/>
          <w:sz w:val="28"/>
          <w:szCs w:val="28"/>
        </w:rPr>
        <w:t>и</w:t>
      </w:r>
      <w:r w:rsidRPr="00FB5F6D">
        <w:rPr>
          <w:rFonts w:ascii="Times New Roman" w:hAnsi="Times New Roman"/>
          <w:sz w:val="28"/>
          <w:szCs w:val="28"/>
        </w:rPr>
        <w:t xml:space="preserve"> 21</w:t>
      </w:r>
      <w:r w:rsidR="00AF5AC0">
        <w:rPr>
          <w:rFonts w:ascii="Times New Roman" w:hAnsi="Times New Roman"/>
          <w:sz w:val="28"/>
          <w:szCs w:val="28"/>
        </w:rPr>
        <w:t>, ч.6,</w:t>
      </w:r>
      <w:r w:rsidR="00C9747E">
        <w:rPr>
          <w:rFonts w:ascii="Times New Roman" w:hAnsi="Times New Roman"/>
          <w:sz w:val="28"/>
          <w:szCs w:val="28"/>
        </w:rPr>
        <w:t>8,9 статьи 17-</w:t>
      </w:r>
      <w:r w:rsidR="00D21E4C" w:rsidRPr="00FB5F6D">
        <w:rPr>
          <w:rFonts w:ascii="Times New Roman" w:hAnsi="Times New Roman"/>
          <w:sz w:val="28"/>
          <w:szCs w:val="28"/>
        </w:rPr>
        <w:t xml:space="preserve"> Федеральн</w:t>
      </w:r>
      <w:r w:rsidR="004D797B" w:rsidRPr="00FB5F6D">
        <w:rPr>
          <w:rFonts w:ascii="Times New Roman" w:hAnsi="Times New Roman"/>
          <w:sz w:val="28"/>
          <w:szCs w:val="28"/>
        </w:rPr>
        <w:t>ого</w:t>
      </w:r>
      <w:r w:rsidR="00D21E4C" w:rsidRPr="00FB5F6D">
        <w:rPr>
          <w:rFonts w:ascii="Times New Roman" w:hAnsi="Times New Roman"/>
          <w:sz w:val="28"/>
          <w:szCs w:val="28"/>
        </w:rPr>
        <w:t xml:space="preserve"> закон</w:t>
      </w:r>
      <w:r w:rsidR="004D797B" w:rsidRPr="00FB5F6D">
        <w:rPr>
          <w:rFonts w:ascii="Times New Roman" w:hAnsi="Times New Roman"/>
          <w:sz w:val="28"/>
          <w:szCs w:val="28"/>
        </w:rPr>
        <w:t>а</w:t>
      </w:r>
      <w:r w:rsidR="00D21E4C" w:rsidRPr="00FB5F6D">
        <w:rPr>
          <w:rFonts w:ascii="Times New Roman" w:hAnsi="Times New Roman"/>
          <w:sz w:val="28"/>
          <w:szCs w:val="28"/>
        </w:rPr>
        <w:t xml:space="preserve"> от 05.04.2013 № 44-ФЗ "О контрактной системе в сфере закупок товаров, работ, услуг для обеспечения государственных и муниципальных нужд"</w:t>
      </w:r>
      <w:r w:rsidR="00105669" w:rsidRPr="00FB5F6D">
        <w:rPr>
          <w:rFonts w:ascii="Times New Roman" w:hAnsi="Times New Roman"/>
          <w:sz w:val="28"/>
          <w:szCs w:val="28"/>
        </w:rPr>
        <w:t xml:space="preserve">: </w:t>
      </w:r>
    </w:p>
    <w:p w:rsidR="00C9747E" w:rsidRPr="00EE6B20" w:rsidRDefault="00105669" w:rsidP="00C9747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B5F6D">
        <w:rPr>
          <w:rFonts w:ascii="Times New Roman" w:hAnsi="Times New Roman"/>
          <w:sz w:val="28"/>
          <w:szCs w:val="28"/>
        </w:rPr>
        <w:t xml:space="preserve">Внести изменение в позиции </w:t>
      </w:r>
      <w:r w:rsidR="00C9747E">
        <w:rPr>
          <w:rFonts w:ascii="Times New Roman" w:hAnsi="Times New Roman"/>
          <w:sz w:val="28"/>
          <w:szCs w:val="28"/>
        </w:rPr>
        <w:t xml:space="preserve">плана – закупок, товаров, работ и </w:t>
      </w:r>
      <w:r w:rsidR="00C9747E" w:rsidRPr="00FB5F6D">
        <w:rPr>
          <w:rFonts w:ascii="Times New Roman" w:hAnsi="Times New Roman"/>
          <w:sz w:val="28"/>
          <w:szCs w:val="28"/>
        </w:rPr>
        <w:t xml:space="preserve">услуг для обеспечения нужд  администрации </w:t>
      </w:r>
      <w:r w:rsidR="0062455A">
        <w:rPr>
          <w:rFonts w:ascii="Times New Roman" w:hAnsi="Times New Roman"/>
          <w:sz w:val="28"/>
          <w:szCs w:val="28"/>
        </w:rPr>
        <w:t>Мерчанского</w:t>
      </w:r>
      <w:r w:rsidR="00C9747E" w:rsidRPr="00FB5F6D">
        <w:rPr>
          <w:rFonts w:ascii="Times New Roman" w:hAnsi="Times New Roman"/>
          <w:sz w:val="28"/>
          <w:szCs w:val="28"/>
        </w:rPr>
        <w:t xml:space="preserve"> сельского поселения Крымского района на 201</w:t>
      </w:r>
      <w:r w:rsidR="00C9747E">
        <w:rPr>
          <w:rFonts w:ascii="Times New Roman" w:hAnsi="Times New Roman"/>
          <w:sz w:val="28"/>
          <w:szCs w:val="28"/>
        </w:rPr>
        <w:t>7</w:t>
      </w:r>
      <w:r w:rsidR="00C9747E" w:rsidRPr="00FB5F6D">
        <w:rPr>
          <w:rFonts w:ascii="Times New Roman" w:hAnsi="Times New Roman"/>
          <w:sz w:val="28"/>
          <w:szCs w:val="28"/>
        </w:rPr>
        <w:t>год</w:t>
      </w:r>
      <w:r w:rsidR="00C9747E">
        <w:rPr>
          <w:rFonts w:ascii="Times New Roman" w:hAnsi="Times New Roman"/>
          <w:sz w:val="28"/>
          <w:szCs w:val="28"/>
        </w:rPr>
        <w:t xml:space="preserve">, 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утвержденного 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>постановлением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администрации 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>Мерчанского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от 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>января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201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г. № 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плана закупок, плана-графика закупок товаров, работ и услуг для обеспечения нужд администрации 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>Мерчанского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Крымского района на 2017 год»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2455A" w:rsidRPr="00EE6B20">
        <w:rPr>
          <w:rFonts w:ascii="Times New Roman" w:hAnsi="Times New Roman"/>
          <w:color w:val="000000" w:themeColor="text1"/>
          <w:sz w:val="28"/>
          <w:szCs w:val="28"/>
        </w:rPr>
        <w:t>согласно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</w:t>
      </w:r>
      <w:r w:rsidR="0062455A" w:rsidRPr="00EE6B20">
        <w:rPr>
          <w:rFonts w:ascii="Times New Roman" w:hAnsi="Times New Roman"/>
          <w:color w:val="000000" w:themeColor="text1"/>
          <w:sz w:val="28"/>
          <w:szCs w:val="28"/>
        </w:rPr>
        <w:t>ю</w:t>
      </w:r>
      <w:r w:rsidR="00C9747E"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№ 1 к настоящему постановлению.</w:t>
      </w:r>
      <w:proofErr w:type="gramEnd"/>
    </w:p>
    <w:p w:rsidR="00C9747E" w:rsidRPr="009D5A93" w:rsidRDefault="00C9747E" w:rsidP="00C9747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Внести изменение в позиции плана-графика закупок товаров, работ и услуг для обеспечения нужд  администрации </w:t>
      </w:r>
      <w:r w:rsidR="0062455A" w:rsidRPr="00EE6B20">
        <w:rPr>
          <w:rFonts w:ascii="Times New Roman" w:hAnsi="Times New Roman"/>
          <w:color w:val="000000" w:themeColor="text1"/>
          <w:sz w:val="28"/>
          <w:szCs w:val="28"/>
        </w:rPr>
        <w:t>Мерчанского</w:t>
      </w:r>
      <w:r w:rsidRPr="00EE6B20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Крымского района на 2017год, утвержденного </w:t>
      </w:r>
      <w:r w:rsidR="00814B07" w:rsidRPr="00EE6B20">
        <w:rPr>
          <w:rFonts w:ascii="Times New Roman" w:hAnsi="Times New Roman"/>
          <w:color w:val="000000" w:themeColor="text1"/>
          <w:sz w:val="28"/>
          <w:szCs w:val="28"/>
        </w:rPr>
        <w:t>постановлением администрации Мерчанского сельского поселения от 11 января 2017г. № 1 «Об утверждении плана закупок, плана-графика закупок товаров, работ и услуг для обеспечения нужд администрации Мерчанского сельского поселения Крымского района на 2017 год»</w:t>
      </w:r>
      <w:r w:rsidR="00814B0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2455A">
        <w:rPr>
          <w:rFonts w:ascii="Times New Roman" w:hAnsi="Times New Roman"/>
          <w:sz w:val="28"/>
          <w:szCs w:val="28"/>
        </w:rPr>
        <w:t xml:space="preserve">согласно приложению </w:t>
      </w:r>
      <w:r w:rsidRPr="00FB5F6D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</w:t>
      </w:r>
      <w:r w:rsidRPr="00FB5F6D">
        <w:rPr>
          <w:rFonts w:ascii="Times New Roman" w:hAnsi="Times New Roman"/>
          <w:sz w:val="28"/>
          <w:szCs w:val="28"/>
        </w:rPr>
        <w:t xml:space="preserve"> к настоящему постановлению.</w:t>
      </w:r>
      <w:proofErr w:type="gramEnd"/>
    </w:p>
    <w:p w:rsidR="00C9747E" w:rsidRPr="00814B07" w:rsidRDefault="00C9747E" w:rsidP="00814B0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5F6D">
        <w:rPr>
          <w:rFonts w:ascii="Times New Roman" w:hAnsi="Times New Roman"/>
          <w:sz w:val="28"/>
          <w:szCs w:val="28"/>
        </w:rPr>
        <w:t xml:space="preserve">Контрактному управляющему разместить на официальном сайте Российской Федерации в информационно-телекоммуникационной сети Интернет </w:t>
      </w:r>
      <w:proofErr w:type="spellStart"/>
      <w:r w:rsidRPr="001D7727">
        <w:rPr>
          <w:rFonts w:ascii="Times New Roman" w:hAnsi="Times New Roman"/>
          <w:sz w:val="28"/>
          <w:szCs w:val="28"/>
        </w:rPr>
        <w:t>www.zakupki.gov.ru.</w:t>
      </w:r>
      <w:r>
        <w:rPr>
          <w:rFonts w:ascii="Times New Roman" w:hAnsi="Times New Roman"/>
          <w:sz w:val="28"/>
          <w:szCs w:val="28"/>
        </w:rPr>
        <w:t>план</w:t>
      </w:r>
      <w:proofErr w:type="spellEnd"/>
      <w:r>
        <w:rPr>
          <w:rFonts w:ascii="Times New Roman" w:hAnsi="Times New Roman"/>
          <w:sz w:val="28"/>
          <w:szCs w:val="28"/>
        </w:rPr>
        <w:t xml:space="preserve"> закупок,</w:t>
      </w:r>
      <w:r w:rsidRPr="00FB5F6D">
        <w:rPr>
          <w:rFonts w:ascii="Times New Roman" w:hAnsi="Times New Roman"/>
          <w:sz w:val="28"/>
          <w:szCs w:val="28"/>
        </w:rPr>
        <w:t xml:space="preserve"> план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FB5F6D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B5F6D">
        <w:rPr>
          <w:rFonts w:ascii="Times New Roman" w:hAnsi="Times New Roman"/>
          <w:sz w:val="28"/>
          <w:szCs w:val="28"/>
        </w:rPr>
        <w:t xml:space="preserve">закупок товаров, работ и услуг в течение </w:t>
      </w:r>
      <w:r>
        <w:rPr>
          <w:rFonts w:ascii="Times New Roman" w:hAnsi="Times New Roman"/>
          <w:sz w:val="28"/>
          <w:szCs w:val="28"/>
        </w:rPr>
        <w:t>3-х</w:t>
      </w:r>
      <w:r w:rsidRPr="00FB5F6D">
        <w:rPr>
          <w:rFonts w:ascii="Times New Roman" w:hAnsi="Times New Roman"/>
          <w:sz w:val="28"/>
          <w:szCs w:val="28"/>
        </w:rPr>
        <w:t xml:space="preserve"> рабочих дней </w:t>
      </w:r>
      <w:proofErr w:type="gramStart"/>
      <w:r w:rsidRPr="00FB5F6D">
        <w:rPr>
          <w:rFonts w:ascii="Times New Roman" w:hAnsi="Times New Roman"/>
          <w:sz w:val="28"/>
          <w:szCs w:val="28"/>
        </w:rPr>
        <w:t xml:space="preserve">с даты </w:t>
      </w:r>
      <w:r>
        <w:rPr>
          <w:rFonts w:ascii="Times New Roman" w:hAnsi="Times New Roman"/>
          <w:sz w:val="28"/>
          <w:szCs w:val="28"/>
        </w:rPr>
        <w:t>изменения</w:t>
      </w:r>
      <w:proofErr w:type="gramEnd"/>
      <w:r w:rsidRPr="00FB5F6D">
        <w:rPr>
          <w:rFonts w:ascii="Times New Roman" w:hAnsi="Times New Roman"/>
          <w:sz w:val="28"/>
          <w:szCs w:val="28"/>
        </w:rPr>
        <w:t xml:space="preserve"> плана - графика.</w:t>
      </w:r>
    </w:p>
    <w:p w:rsidR="002B6FEA" w:rsidRPr="009D5A93" w:rsidRDefault="004D797B" w:rsidP="009D5A9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5F6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B5F6D">
        <w:rPr>
          <w:rFonts w:ascii="Times New Roman" w:hAnsi="Times New Roman"/>
          <w:sz w:val="28"/>
          <w:szCs w:val="28"/>
        </w:rPr>
        <w:t xml:space="preserve"> исполнением настоящего постановления</w:t>
      </w:r>
      <w:r w:rsidR="00DC3BDE" w:rsidRPr="00FB5F6D">
        <w:rPr>
          <w:rFonts w:ascii="Times New Roman" w:hAnsi="Times New Roman"/>
          <w:sz w:val="28"/>
          <w:szCs w:val="28"/>
        </w:rPr>
        <w:t xml:space="preserve"> оставляю за собой.</w:t>
      </w:r>
    </w:p>
    <w:p w:rsidR="002B6FEA" w:rsidRPr="00FB5F6D" w:rsidRDefault="002B6FEA" w:rsidP="00B52FE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Распоряжение вступает в силу со дня подписания.</w:t>
      </w:r>
    </w:p>
    <w:p w:rsidR="00DC3BDE" w:rsidRPr="002B6FEA" w:rsidRDefault="00DC3BDE" w:rsidP="002B6FE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D5A93" w:rsidRDefault="009D5A93" w:rsidP="00FB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5F6D" w:rsidRDefault="005B1A9E" w:rsidP="00FB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E6B20">
        <w:rPr>
          <w:rFonts w:ascii="Times New Roman" w:hAnsi="Times New Roman"/>
          <w:sz w:val="28"/>
          <w:szCs w:val="28"/>
        </w:rPr>
        <w:t xml:space="preserve"> </w:t>
      </w:r>
      <w:r w:rsidR="0062455A">
        <w:rPr>
          <w:rFonts w:ascii="Times New Roman" w:hAnsi="Times New Roman"/>
          <w:sz w:val="28"/>
          <w:szCs w:val="28"/>
        </w:rPr>
        <w:t>Мерчанского</w:t>
      </w:r>
      <w:r w:rsidR="00FB5F6D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B31A30" w:rsidRDefault="00FB5F6D" w:rsidP="00FB5F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B31A30" w:rsidSect="00814B07">
          <w:pgSz w:w="11906" w:h="16838"/>
          <w:pgMar w:top="568" w:right="850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Крымского района                                                                        </w:t>
      </w:r>
      <w:r w:rsidR="0062455A">
        <w:rPr>
          <w:rFonts w:ascii="Times New Roman" w:hAnsi="Times New Roman"/>
          <w:sz w:val="28"/>
          <w:szCs w:val="28"/>
        </w:rPr>
        <w:t>И</w:t>
      </w:r>
      <w:r w:rsidR="005B1A9E">
        <w:rPr>
          <w:rFonts w:ascii="Times New Roman" w:hAnsi="Times New Roman"/>
          <w:sz w:val="28"/>
          <w:szCs w:val="28"/>
        </w:rPr>
        <w:t>.</w:t>
      </w:r>
      <w:r w:rsidR="0062455A">
        <w:rPr>
          <w:rFonts w:ascii="Times New Roman" w:hAnsi="Times New Roman"/>
          <w:sz w:val="28"/>
          <w:szCs w:val="28"/>
        </w:rPr>
        <w:t>А</w:t>
      </w:r>
      <w:r w:rsidR="005B1A9E">
        <w:rPr>
          <w:rFonts w:ascii="Times New Roman" w:hAnsi="Times New Roman"/>
          <w:sz w:val="28"/>
          <w:szCs w:val="28"/>
        </w:rPr>
        <w:t xml:space="preserve">. </w:t>
      </w:r>
      <w:r w:rsidR="0062455A">
        <w:rPr>
          <w:rFonts w:ascii="Times New Roman" w:hAnsi="Times New Roman"/>
          <w:sz w:val="28"/>
          <w:szCs w:val="28"/>
        </w:rPr>
        <w:t>Карась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4570"/>
      </w:tblGrid>
      <w:tr w:rsidR="00B31A30" w:rsidRPr="00B31A30" w:rsidTr="00B31A30">
        <w:trPr>
          <w:jc w:val="center"/>
        </w:trPr>
        <w:tc>
          <w:tcPr>
            <w:tcW w:w="0" w:type="auto"/>
            <w:vAlign w:val="center"/>
            <w:hideMark/>
          </w:tcPr>
          <w:p w:rsidR="00B31A30" w:rsidRDefault="00B31A30" w:rsidP="00B31A30">
            <w:pPr>
              <w:spacing w:before="100" w:beforeAutospacing="1" w:after="100" w:afterAutospacing="1" w:line="240" w:lineRule="auto"/>
              <w:jc w:val="right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lastRenderedPageBreak/>
              <w:t>Приложение №1</w:t>
            </w:r>
          </w:p>
          <w:p w:rsidR="00B31A30" w:rsidRPr="00B31A30" w:rsidRDefault="00B31A3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Форма плана закупок товаров, работ, услуг 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>для обеспечения нужд субъектов Российской Федерации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 xml:space="preserve">и муниципальных нужд на 2017 финансовый год и на плановый период 2018 и 2019 годов 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664"/>
        <w:gridCol w:w="1458"/>
        <w:gridCol w:w="1458"/>
      </w:tblGrid>
      <w:tr w:rsidR="00B31A30" w:rsidRPr="00B31A30" w:rsidTr="00B31A30">
        <w:tc>
          <w:tcPr>
            <w:tcW w:w="4000" w:type="pct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Наименование государственного (муниципального) заказчика, бюджетного, автономного учреждения или государственного (муниципального) унитарного предприятия</w:t>
            </w:r>
          </w:p>
        </w:tc>
        <w:tc>
          <w:tcPr>
            <w:tcW w:w="0" w:type="auto"/>
            <w:tcMar>
              <w:top w:w="0" w:type="dxa"/>
              <w:left w:w="225" w:type="dxa"/>
              <w:bottom w:w="0" w:type="dxa"/>
              <w:right w:w="0" w:type="dxa"/>
            </w:tcMar>
            <w:vAlign w:val="bottom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500" w:type="pc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Коды</w:t>
            </w: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ИНН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2337030454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АДМИНИСТРАЦИЯ МЕРЧАНСКОГО СЕЛЬСКОГО ПОСЕЛЕНИЯ КРЫМСКОГО РАЙОНА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КПП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233701001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Организационно-правовая форма и форма собственности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по ОКОПФ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75404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Муниципальные казенные учреждения 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Наименование публично-правового образования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по ОКТМО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03625416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Мерчанское 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Место нахождения (адрес), телефон, адрес электронной почты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Российская Федерация, 353333, Краснодарский край, Мерчанское с, </w:t>
            </w:r>
            <w:proofErr w:type="spellStart"/>
            <w:proofErr w:type="gramStart"/>
            <w:r w:rsidRPr="00B31A30">
              <w:rPr>
                <w:rFonts w:ascii="Tahoma" w:hAnsi="Tahoma" w:cs="Tahoma"/>
                <w:sz w:val="21"/>
                <w:szCs w:val="21"/>
              </w:rPr>
              <w:t>ул</w:t>
            </w:r>
            <w:proofErr w:type="spellEnd"/>
            <w:proofErr w:type="gramEnd"/>
            <w:r w:rsidRPr="00B31A30">
              <w:rPr>
                <w:rFonts w:ascii="Tahoma" w:hAnsi="Tahoma" w:cs="Tahoma"/>
                <w:sz w:val="21"/>
                <w:szCs w:val="21"/>
              </w:rPr>
              <w:t xml:space="preserve"> СОВЕТСКАЯ, 22 ,7-86131-65768, </w:t>
            </w:r>
            <w:hyperlink r:id="rId6" w:history="1">
              <w:r w:rsidRPr="00563B0D">
                <w:rPr>
                  <w:rStyle w:val="a6"/>
                  <w:rFonts w:ascii="Tahoma" w:hAnsi="Tahoma" w:cs="Tahoma"/>
                  <w:sz w:val="21"/>
                  <w:szCs w:val="21"/>
                </w:rPr>
                <w:t>Merchanskoesp25@rambler.ru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Наименование бюджетного, автономного учреждения или государственного (муниципального) унитарного предприятия, осуществляющего закупки в рамках переданных полномочий государственного (муниципального) заказчика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по ОКПО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Место нахождения (адрес), телефон, адрес электронной почты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по ОКТМО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Вид документа (базовый (0), измененный (порядковый код изменения)) 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 xml:space="preserve">измененный(4)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изменения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4</w:t>
            </w:r>
          </w:p>
        </w:tc>
      </w:tr>
      <w:tr w:rsidR="00B31A30" w:rsidRPr="00B31A30" w:rsidTr="00B31A30">
        <w:tc>
          <w:tcPr>
            <w:tcW w:w="0" w:type="auto"/>
            <w:gridSpan w:val="3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gridSpan w:val="3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"/>
        <w:gridCol w:w="2370"/>
        <w:gridCol w:w="1409"/>
        <w:gridCol w:w="1008"/>
        <w:gridCol w:w="1209"/>
        <w:gridCol w:w="950"/>
        <w:gridCol w:w="572"/>
        <w:gridCol w:w="715"/>
        <w:gridCol w:w="445"/>
        <w:gridCol w:w="445"/>
        <w:gridCol w:w="776"/>
        <w:gridCol w:w="971"/>
        <w:gridCol w:w="1113"/>
        <w:gridCol w:w="900"/>
        <w:gridCol w:w="1502"/>
      </w:tblGrid>
      <w:tr w:rsidR="00B31A30" w:rsidRPr="00B31A30" w:rsidTr="00B31A30"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№ </w:t>
            </w:r>
            <w:proofErr w:type="spellStart"/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п</w:t>
            </w:r>
            <w:proofErr w:type="spellEnd"/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/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Идентификационный код закупки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Цель осуществления закупки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Наименование объекта закупки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Планируемый год размещения извещения, направления приглашения, заключения контракта с единственным поставщиком (подрядчиком, исполнителем)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Объем финансового обеспечения (тыс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.р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ублей), всего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Сроки (периодичность) осуществления планируемых закупок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Дополнительная информация в соответствии с пунктом 7 части 2 статьи 17 Федерального закона </w:t>
            </w:r>
            <w:r>
              <w:rPr>
                <w:rFonts w:ascii="Tahoma" w:hAnsi="Tahoma" w:cs="Tahoma"/>
                <w:sz w:val="12"/>
                <w:szCs w:val="12"/>
              </w:rPr>
              <w:t>«</w:t>
            </w:r>
            <w:r w:rsidRPr="00B31A30">
              <w:rPr>
                <w:rFonts w:ascii="Tahoma" w:hAnsi="Tahoma" w:cs="Tahoma"/>
                <w:sz w:val="12"/>
                <w:szCs w:val="12"/>
              </w:rPr>
              <w:t>О контрактной системе в сфере закупок товаров, работ услуг для обеспечения государственных и муниципальных нужд</w:t>
            </w:r>
            <w:r>
              <w:rPr>
                <w:rFonts w:ascii="Tahoma" w:hAnsi="Tahoma" w:cs="Tahoma"/>
                <w:sz w:val="12"/>
                <w:szCs w:val="12"/>
              </w:rPr>
              <w:t>»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Информация о проведении общественного обсуждения закупки (да или нет)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Обоснование внесения изменений</w:t>
            </w: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Наименование мероприятия государственной программы субъекта РФ (в том числе региональной целевой программы, иного документа стратегического и программно-целевого планирования субъекта Российской Федерации), муниципальной программы либо наименование функции (полномочия) государственного органа субъекта Российской Федерации, органа управления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территориальным государственным внебюджетным фондом, муниципального органа, либо наименование международного договора Российской Федерации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Ожидаемый результат реализации мероприятия государственной программы Российской Федерации 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всего 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 том числе планируемые платежи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 текущий финансовый год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 плановый период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последующие годы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 первый год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 второй год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173233703045423370100100010003101244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Мероприятие по работе с молодёжью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Выполнение мероприятий по работе с молодёжью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Шкафы офисные металлические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9.84400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9.84400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01.03.2017 по 31.03.2017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один раз в год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Приведение планов закупок в соответствие с утвержденными изменениями целей осуществления закупок, определенных с учетом положений статьи 13 Федерального закона и установленных в соответствии со статьей 19 Федерального закона требований к закупаемым товарам, работам, услугам (в том числе предельной цены товаров, работ, услуг) и нормативных затрат на обеспечение функций государственных органов, органов управления территориальными государственными внебюджетными фондами, муниципальных органов и подведомственных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им казенных учреждений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173233703045423370100100020006110244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предоставлению внутризоновых, междугородных и международных телефонных соединений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3.60000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3.60000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01.01.2017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ежемесячно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173233703045423370100100030003523244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продаже потребителям газа, подаваемого по распределительным трубопроводам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40.88083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40.88083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01.01.2017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ежемесячно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173233703045423370100100040003514244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торговле электроэнергией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118.00000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118.00000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01.01.2017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ежемесячно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173233703045423370100100060004211243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Строительство, реконструкция, капитальный ремонт, ремонт и содержание автомобильных дорог Мерчанского сельского поселения Крымского района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Ремонт ул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.Л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енина от ПК0+00 (ул.Пролетарская) до ПК6+93 в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с.Мерчанском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2 305.32900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2 305.32900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01.06.2017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один раз в год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173233703045423370100100070004211243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Строительство,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реконструкция, капитальный ремонт, ремонт и содержание автомобильных дорог Мерчанского сельского поселения Крымского района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Ремонт ул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.П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ушкина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от ПК0+00 (автодорога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х.Новоукраинский</w:t>
            </w:r>
            <w:proofErr w:type="spell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</w:t>
            </w:r>
            <w:r>
              <w:rPr>
                <w:rFonts w:ascii="Tahoma" w:hAnsi="Tahoma" w:cs="Tahoma"/>
                <w:sz w:val="12"/>
                <w:szCs w:val="12"/>
              </w:rPr>
              <w:t>–</w:t>
            </w:r>
            <w:r w:rsidRPr="00B31A30">
              <w:rPr>
                <w:rFonts w:ascii="Tahoma" w:hAnsi="Tahoma" w:cs="Tahoma"/>
                <w:sz w:val="12"/>
                <w:szCs w:val="12"/>
              </w:rPr>
              <w:t xml:space="preserve"> с.Мерчанское </w:t>
            </w:r>
            <w:r>
              <w:rPr>
                <w:rFonts w:ascii="Tahoma" w:hAnsi="Tahoma" w:cs="Tahoma"/>
                <w:sz w:val="12"/>
                <w:szCs w:val="12"/>
              </w:rPr>
              <w:t>–</w:t>
            </w:r>
            <w:r w:rsidRPr="00B31A30">
              <w:rPr>
                <w:rFonts w:ascii="Tahoma" w:hAnsi="Tahoma" w:cs="Tahoma"/>
                <w:sz w:val="12"/>
                <w:szCs w:val="12"/>
              </w:rPr>
              <w:t xml:space="preserve"> х.Ястребовский) до ПК2+68 в х.Веселом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819.51800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819.51800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Срок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осуществления закупки с 01.06.2017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один раз в год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Иные случаи,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установленные высшим исполнительным органом государственной власти субъекта Российской Федерации (местной администрацией) в порядке формирования, утверждения и ведения планов закупок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173233703045423370100120000000244244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Товары, работы или услуги на сумму, не превышающие 100 тыс. руб. (п.4 ч.1 ст.93 44-ФЗ)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1 783.77710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1 783.77710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gridSpan w:val="6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jc w:val="right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Итого объем финансового обеспечения, предусмотренного на заключение контрактов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5 071.10493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5 071.10493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Х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325"/>
        <w:gridCol w:w="5245"/>
      </w:tblGrid>
      <w:tr w:rsidR="00B31A30" w:rsidRPr="00B31A30" w:rsidTr="00B31A30">
        <w:trPr>
          <w:trHeight w:val="300"/>
        </w:trPr>
        <w:tc>
          <w:tcPr>
            <w:tcW w:w="0" w:type="auto"/>
            <w:gridSpan w:val="2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327"/>
              <w:gridCol w:w="66"/>
              <w:gridCol w:w="66"/>
              <w:gridCol w:w="949"/>
              <w:gridCol w:w="121"/>
              <w:gridCol w:w="431"/>
              <w:gridCol w:w="121"/>
              <w:gridCol w:w="1633"/>
              <w:gridCol w:w="230"/>
              <w:gridCol w:w="230"/>
              <w:gridCol w:w="151"/>
            </w:tblGrid>
            <w:tr w:rsidR="00B31A30" w:rsidRPr="00B31A30"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КАРАСЬ ИРИНА АЛЕКСАНДРОВНА, ГЛАВА АДМИНИСТРАЦИИ МЕРЧАНСКОГО С/</w:t>
                  </w:r>
                  <w:proofErr w:type="gram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П</w:t>
                  </w:r>
                  <w:proofErr w:type="gram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 ПОСЕЛЕНИЯ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«</w:t>
                  </w:r>
                </w:p>
              </w:tc>
              <w:tc>
                <w:tcPr>
                  <w:tcW w:w="225" w:type="dxa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«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мая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20</w:t>
                  </w:r>
                </w:p>
              </w:tc>
              <w:tc>
                <w:tcPr>
                  <w:tcW w:w="225" w:type="dxa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proofErr w:type="gram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г</w:t>
                  </w:r>
                  <w:proofErr w:type="gram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.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(Ф.И.О., должность руководителя (</w:t>
                  </w:r>
                  <w:proofErr w:type="spell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уполномоченого</w:t>
                  </w:r>
                  <w:proofErr w:type="spell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 должностного лица) заказчика)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(подпись)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(дата утверждения)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КАРАСЬ ИРИНА АЛЕКСАНДРОВНА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gridSpan w:val="7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(Ф.И.О., ответственного исполнителя)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(подпись)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B31A30" w:rsidRPr="00B31A30">
              <w:trPr>
                <w:trHeight w:val="375"/>
              </w:trPr>
              <w:tc>
                <w:tcPr>
                  <w:tcW w:w="0" w:type="auto"/>
                  <w:vAlign w:val="center"/>
                  <w:hideMark/>
                </w:tcPr>
                <w:p w:rsidR="00EE6B20" w:rsidRPr="00B31A30" w:rsidRDefault="00EE6B2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4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М.П.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800" w:type="pc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570"/>
      </w:tblGrid>
      <w:tr w:rsidR="00B31A30" w:rsidRPr="00B31A30" w:rsidTr="00B31A30">
        <w:tc>
          <w:tcPr>
            <w:tcW w:w="0" w:type="auto"/>
            <w:vAlign w:val="center"/>
            <w:hideMark/>
          </w:tcPr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EE6B20" w:rsidRDefault="00EE6B2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B31A30" w:rsidRPr="00B31A30" w:rsidRDefault="00B31A3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Форма обоснования закупок товаров, работ и услуг для обеспечения государственных 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 xml:space="preserve">и муниципальных нужд при формировании и утверждении плана закупок 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387"/>
        <w:gridCol w:w="2040"/>
        <w:gridCol w:w="1153"/>
      </w:tblGrid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Вид документа (базовый (0), измененный (порядковый код изменения)) 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 xml:space="preserve">измененный(4) </w:t>
            </w:r>
          </w:p>
        </w:tc>
        <w:tc>
          <w:tcPr>
            <w:tcW w:w="0" w:type="auto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изменения</w:t>
            </w:r>
          </w:p>
        </w:tc>
        <w:tc>
          <w:tcPr>
            <w:tcW w:w="1153" w:type="dxa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4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1A30" w:rsidRPr="00B31A30" w:rsidTr="00B31A30">
        <w:tc>
          <w:tcPr>
            <w:tcW w:w="0" w:type="auto"/>
            <w:gridSpan w:val="3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gridSpan w:val="3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2"/>
        <w:gridCol w:w="3449"/>
        <w:gridCol w:w="1460"/>
        <w:gridCol w:w="1983"/>
        <w:gridCol w:w="2585"/>
        <w:gridCol w:w="1641"/>
        <w:gridCol w:w="3260"/>
      </w:tblGrid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№ </w:t>
            </w:r>
            <w:proofErr w:type="spellStart"/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п</w:t>
            </w:r>
            <w:proofErr w:type="spellEnd"/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/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Идентификационный код закупки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Наименование объекта и (или) объектов закупки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Наименование государственной программы или программы субъекта Российской Федерации, муниципальной программы (в том числе целевой программы, ведомственной целевой программы, иного документа стратегического и программно-целевого планирования) в случае, если закупка планируется в рамках указанной программы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Наименование мероприятия государственной программы или программы субъекта Российской Федерации, муниципальной программы (в том числе целевой программы, ведомственной целевой программы, иного документа стратегического и программно-целевого планирования), наименование функции, полномочия государственного органа, органа управления государственным внебюджетным фондом, муниципального органа и (или) наименование международного договора 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Обоснование соответствия объекта и (или) объектов закупки мероприятию государственной (муниципальной) программы, функциям, полномочиям и (или) международному договору Российской Федерации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 xml:space="preserve">Полное наименование, дата принятия и номер утвержденных в соответствии со статьей 19 Федерального закона </w:t>
            </w:r>
            <w:r>
              <w:rPr>
                <w:rFonts w:ascii="Tahoma" w:hAnsi="Tahoma" w:cs="Tahoma"/>
                <w:sz w:val="12"/>
                <w:szCs w:val="12"/>
              </w:rPr>
              <w:t>«</w:t>
            </w:r>
            <w:r w:rsidRPr="00B31A30">
              <w:rPr>
                <w:rFonts w:ascii="Tahoma" w:hAnsi="Tahoma" w:cs="Tahoma"/>
                <w:sz w:val="12"/>
                <w:szCs w:val="12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>
              <w:rPr>
                <w:rFonts w:ascii="Tahoma" w:hAnsi="Tahoma" w:cs="Tahoma"/>
                <w:sz w:val="12"/>
                <w:szCs w:val="12"/>
              </w:rPr>
              <w:t>»</w:t>
            </w:r>
            <w:r w:rsidRPr="00B31A30">
              <w:rPr>
                <w:rFonts w:ascii="Tahoma" w:hAnsi="Tahoma" w:cs="Tahoma"/>
                <w:sz w:val="12"/>
                <w:szCs w:val="12"/>
              </w:rPr>
              <w:t xml:space="preserve"> нормативных правовых (правовых) актов, устанавливающих требования к отдельным видам товаров, работ и услуг (в том числе предельные цены товаров, работ и услуг) и (или) к определению нормативных затрат на обеспечение функций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, полномочий государственных органов, органов управления государственными внебюджетными фондами, муниципальных органов, в том числе подведомственных указанным органам казенных учреждений, или указание на отсутствие такого акта для соответствующего объекта и (или) соответствующих объектов закупки 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7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173233703045423370100100010003101244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Шкафы офисные металлические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Молодёжь Мерчанского сельского поселения Крымского района на 2015-2017 годы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Мероприятие по работе с молодёжью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администрации Мерчанского сельского поселения в соответствии с регламентом работы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н(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включая подведомственные муниципальные казенные учреждения муниципального образования Крымский район) № 1143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 xml:space="preserve">Постановление об определении требований к закупаемым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муниципальнымиорганами</w:t>
            </w:r>
            <w:proofErr w:type="spell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администрации муниципального образования Крымский район и подведомственными им казенными и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бюдлжетными</w:t>
            </w:r>
            <w:proofErr w:type="spell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учреждениями отдельным видам товаров, работ, услуг (в том числе предельных цен товаров, работ, услуг) № 1141 от 2016-12-05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173233703045423370100100020006110244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предоставлению внутризоновых, междугородных и международных телефонных соединений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Мерчанского сельского поселения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н(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включая подведомственные муниципальные казенные учреждения муниципального образования Крымский район) № 1143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Постановление об определении требований к закупаемым муниципальными органами администрации муниципального образования Крымский район и подведомственными им казенными и бюджетными учреждениями отдельным видам товаров, работ, услуг (в том числе предельных цен товаров, работ, услуг) № 1141 от 2016-12-05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173233703045423370100100030003523244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Услуги по продаже потребителям газа, подаваемого по распределительным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трубопроводам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Мерчанского сельского поселения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н(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включая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подведомственные муниципальные казенные учреждения муниципального образования Крымский район № 1143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Постановление об определении требований к закупаемым муниципальными органами администрации муниципального образования Крымский район и подведомственными им казенными и бюджетными учреждениями отдельным видам товаров, работ, услуг (в том числе предельных цен товаров, работ, услуг) № 1141 от 2016-12-05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173233703045423370100100040003514244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торговле электроэнергией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Мерчанского сельского поселения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н(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включая подведомственные муниципальные казенные учреждения муниципального образования Крымский район) № 1143 от 05.12.2016 г. № 1143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 xml:space="preserve">Постановление об определении требований к закупаемым муниципальными органами администрации муниципального образования Крымский район и подведомственными им казенными и бюджетными учреждениями отдельным видам товаров, работ, услуг (в том 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числе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предельных цен товаров, работ, услуг) № 1141 от 2016-12-05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173233703045423370100100060004211243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Ремонт ул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.Л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енина от ПК0+00 (ул.Пролетарская) до ПК6+93 в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с.Мерчанском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МЦП </w:t>
            </w:r>
            <w:r>
              <w:rPr>
                <w:rFonts w:ascii="Tahoma" w:hAnsi="Tahoma" w:cs="Tahoma"/>
                <w:sz w:val="12"/>
                <w:szCs w:val="12"/>
              </w:rPr>
              <w:t>«</w:t>
            </w:r>
            <w:r w:rsidRPr="00B31A30">
              <w:rPr>
                <w:rFonts w:ascii="Tahoma" w:hAnsi="Tahoma" w:cs="Tahoma"/>
                <w:sz w:val="12"/>
                <w:szCs w:val="12"/>
              </w:rPr>
              <w:t>Комплексное и устойчивое развитие Мерчанского сельского поселения Крымского района в сфере строительства, архитектуры и дорожного хозяйства</w:t>
            </w:r>
            <w:r>
              <w:rPr>
                <w:rFonts w:ascii="Tahoma" w:hAnsi="Tahoma" w:cs="Tahoma"/>
                <w:sz w:val="12"/>
                <w:szCs w:val="12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Строительство, реконструкция, капитальный ремонт, ремонт и содержание автомобильных дорог Мерчанского сельского поселения Крымского района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Закупка проводится в целях реализации муниципальной программы </w:t>
            </w:r>
            <w:r>
              <w:rPr>
                <w:rFonts w:ascii="Tahoma" w:hAnsi="Tahoma" w:cs="Tahoma"/>
                <w:sz w:val="12"/>
                <w:szCs w:val="12"/>
              </w:rPr>
              <w:t>«</w:t>
            </w:r>
            <w:r w:rsidRPr="00B31A30">
              <w:rPr>
                <w:rFonts w:ascii="Tahoma" w:hAnsi="Tahoma" w:cs="Tahoma"/>
                <w:sz w:val="12"/>
                <w:szCs w:val="12"/>
              </w:rPr>
              <w:t>Комплексное и устойчивое развитие Мерчанского сельского поселения Крымского района в сфере строительства, архитектуры и дорожного хозяйства</w:t>
            </w:r>
            <w:r>
              <w:rPr>
                <w:rFonts w:ascii="Tahoma" w:hAnsi="Tahoma" w:cs="Tahoma"/>
                <w:sz w:val="12"/>
                <w:szCs w:val="12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173233703045423370100100070004211243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Ремонт ул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.П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ушкина от ПК0+00 (автодорога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х.Новоукраинский</w:t>
            </w:r>
            <w:proofErr w:type="spell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</w:t>
            </w:r>
            <w:r>
              <w:rPr>
                <w:rFonts w:ascii="Tahoma" w:hAnsi="Tahoma" w:cs="Tahoma"/>
                <w:sz w:val="12"/>
                <w:szCs w:val="12"/>
              </w:rPr>
              <w:t>–</w:t>
            </w:r>
            <w:r w:rsidRPr="00B31A30">
              <w:rPr>
                <w:rFonts w:ascii="Tahoma" w:hAnsi="Tahoma" w:cs="Tahoma"/>
                <w:sz w:val="12"/>
                <w:szCs w:val="12"/>
              </w:rPr>
              <w:t xml:space="preserve"> с.Мерчанское </w:t>
            </w:r>
            <w:r>
              <w:rPr>
                <w:rFonts w:ascii="Tahoma" w:hAnsi="Tahoma" w:cs="Tahoma"/>
                <w:sz w:val="12"/>
                <w:szCs w:val="12"/>
              </w:rPr>
              <w:t>–</w:t>
            </w:r>
            <w:r w:rsidRPr="00B31A30">
              <w:rPr>
                <w:rFonts w:ascii="Tahoma" w:hAnsi="Tahoma" w:cs="Tahoma"/>
                <w:sz w:val="12"/>
                <w:szCs w:val="12"/>
              </w:rPr>
              <w:t xml:space="preserve"> х.Ястребовский) до ПК2+68 в х.Веселом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МЦП </w:t>
            </w:r>
            <w:r>
              <w:rPr>
                <w:rFonts w:ascii="Tahoma" w:hAnsi="Tahoma" w:cs="Tahoma"/>
                <w:sz w:val="12"/>
                <w:szCs w:val="12"/>
              </w:rPr>
              <w:t>«</w:t>
            </w:r>
            <w:r w:rsidRPr="00B31A30">
              <w:rPr>
                <w:rFonts w:ascii="Tahoma" w:hAnsi="Tahoma" w:cs="Tahoma"/>
                <w:sz w:val="12"/>
                <w:szCs w:val="12"/>
              </w:rPr>
              <w:t>Комплексное и устойчивое развитие Мерчанского сельского поселения Крымского района в сфере строительства, архитектуры и дорожного хозяйства</w:t>
            </w:r>
            <w:r>
              <w:rPr>
                <w:rFonts w:ascii="Tahoma" w:hAnsi="Tahoma" w:cs="Tahoma"/>
                <w:sz w:val="12"/>
                <w:szCs w:val="12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Строительство, реконструкция, капитальный ремонт, ремонт и содержание автомобильных дорог Мерчанского сельского поселения Крымского района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Закупка проводится в целях реализации муниципальной программы </w:t>
            </w:r>
            <w:r>
              <w:rPr>
                <w:rFonts w:ascii="Tahoma" w:hAnsi="Tahoma" w:cs="Tahoma"/>
                <w:sz w:val="12"/>
                <w:szCs w:val="12"/>
              </w:rPr>
              <w:t>«</w:t>
            </w:r>
            <w:r w:rsidRPr="00B31A30">
              <w:rPr>
                <w:rFonts w:ascii="Tahoma" w:hAnsi="Tahoma" w:cs="Tahoma"/>
                <w:sz w:val="12"/>
                <w:szCs w:val="12"/>
              </w:rPr>
              <w:t>Комплексное и устойчивое развитие Мерчанского сельского поселения Крымского района в сфере строительства, архитектуры и дорожного хозяйства</w:t>
            </w:r>
            <w:r>
              <w:rPr>
                <w:rFonts w:ascii="Tahoma" w:hAnsi="Tahoma" w:cs="Tahoma"/>
                <w:sz w:val="12"/>
                <w:szCs w:val="12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173233703045423370100120000000244244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Товары, работы или услуги на сумму, не превышающие 100 тыс. руб. (п.4 ч.1 ст.93 44-ФЗ)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Мерчанского сельского поселения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определении требований к закупаемым муниципальными органами администрации муниципального образования Крымский район и подведомственными им казенными и бюджетными учреждениями отдельным видам товаров, работ, услу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г(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в том числе предельных цен товаров, работ, услуг) № 1141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 xml:space="preserve"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район(включая подведомственные муниципальные казенные учреждения муниципального образования 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Крымский район) № 1143 от 2016-12-05</w:t>
            </w:r>
            <w:proofErr w:type="gramEnd"/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563"/>
        <w:gridCol w:w="7"/>
      </w:tblGrid>
      <w:tr w:rsidR="00B31A30" w:rsidRPr="00B31A30" w:rsidTr="00B31A30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916"/>
              <w:gridCol w:w="72"/>
              <w:gridCol w:w="72"/>
              <w:gridCol w:w="1041"/>
              <w:gridCol w:w="133"/>
              <w:gridCol w:w="431"/>
              <w:gridCol w:w="133"/>
              <w:gridCol w:w="2117"/>
              <w:gridCol w:w="252"/>
              <w:gridCol w:w="230"/>
              <w:gridCol w:w="166"/>
            </w:tblGrid>
            <w:tr w:rsidR="00B31A30" w:rsidRPr="00B31A30" w:rsidTr="00EE6B20"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КАРАСЬ ИРИНА АЛЕКСАНДРОВНА, ГЛАВА АДМИНИСТРАЦИИ МЕРЧАНСКОГО С/</w:t>
                  </w:r>
                  <w:proofErr w:type="gram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П</w:t>
                  </w:r>
                  <w:proofErr w:type="gram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 ПОСЕЛЕНИЯ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«</w:t>
                  </w:r>
                </w:p>
              </w:tc>
              <w:tc>
                <w:tcPr>
                  <w:tcW w:w="431" w:type="dxa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«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мая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20</w:t>
                  </w:r>
                </w:p>
              </w:tc>
              <w:tc>
                <w:tcPr>
                  <w:tcW w:w="230" w:type="dxa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proofErr w:type="gram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г</w:t>
                  </w:r>
                  <w:proofErr w:type="gram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.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(Ф.И.О., должность руководителя (</w:t>
                  </w:r>
                  <w:proofErr w:type="spell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уполномоченого</w:t>
                  </w:r>
                  <w:proofErr w:type="spell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 должностного лица) заказчика)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(подпись)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(дата утверждения)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EE6B2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КАРАСЬ ИРИНА АЛЕКСАНДРОВНА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gridSpan w:val="7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(Ф.И.О., ответственного исполнителя)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(подпись)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EE6B2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М.П.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31A30" w:rsidRDefault="00B31A30">
      <w:pPr>
        <w:sectPr w:rsidR="00B31A30" w:rsidSect="00B31A3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B7309" w:rsidRDefault="00B31A30" w:rsidP="00EE6B20">
      <w:pPr>
        <w:jc w:val="right"/>
      </w:pPr>
      <w:r>
        <w:lastRenderedPageBreak/>
        <w:t>Приложение №2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570"/>
      </w:tblGrid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Форма плана закупок товаров, работ, услуг 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>для обеспечения нужд субъектов Российской Федерации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 xml:space="preserve">и муниципальных нужд на 2017 финансовый год и на плановый период 2018 и 2019 годов 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664"/>
        <w:gridCol w:w="1458"/>
        <w:gridCol w:w="1458"/>
      </w:tblGrid>
      <w:tr w:rsidR="00B31A30" w:rsidRPr="00B31A30" w:rsidTr="00B31A30">
        <w:tc>
          <w:tcPr>
            <w:tcW w:w="4000" w:type="pct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Наименование государственного (муниципального) заказчика, бюджетного, автономного учреждения или государственного (муниципального) унитарного предприятия</w:t>
            </w:r>
          </w:p>
        </w:tc>
        <w:tc>
          <w:tcPr>
            <w:tcW w:w="0" w:type="auto"/>
            <w:tcMar>
              <w:top w:w="0" w:type="dxa"/>
              <w:left w:w="225" w:type="dxa"/>
              <w:bottom w:w="0" w:type="dxa"/>
              <w:right w:w="0" w:type="dxa"/>
            </w:tcMar>
            <w:vAlign w:val="bottom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500" w:type="pc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Коды</w:t>
            </w: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ИНН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2337030454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АДМИНИСТРАЦИЯ МЕРЧАНСКОГО СЕЛЬСКОГО ПОСЕЛЕНИЯ КРЫМСКОГО РАЙОНА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КПП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233701001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Организационно-правовая форма и форма собственности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по ОКОПФ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75404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Муниципальные казенные учреждения 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Наименование публично-правового образования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по ОКТМО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03625416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Мерчанское 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Место нахождения (адрес), телефон, адрес электронной почты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Российская Федерация, 353333, Краснодарский край, Мерчанское с, </w:t>
            </w:r>
            <w:proofErr w:type="spellStart"/>
            <w:proofErr w:type="gramStart"/>
            <w:r w:rsidRPr="00B31A30">
              <w:rPr>
                <w:rFonts w:ascii="Tahoma" w:hAnsi="Tahoma" w:cs="Tahoma"/>
                <w:sz w:val="21"/>
                <w:szCs w:val="21"/>
              </w:rPr>
              <w:t>ул</w:t>
            </w:r>
            <w:proofErr w:type="spellEnd"/>
            <w:proofErr w:type="gramEnd"/>
            <w:r w:rsidRPr="00B31A30">
              <w:rPr>
                <w:rFonts w:ascii="Tahoma" w:hAnsi="Tahoma" w:cs="Tahoma"/>
                <w:sz w:val="21"/>
                <w:szCs w:val="21"/>
              </w:rPr>
              <w:t xml:space="preserve"> СОВЕТСКАЯ, 22 ,7-86131-65768, Merchanskoesp25@rambler.ru</w:t>
            </w:r>
          </w:p>
        </w:tc>
        <w:tc>
          <w:tcPr>
            <w:tcW w:w="0" w:type="auto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Наименование бюджетного, автономного учреждения или государственного (муниципального) унитарного предприятия, осуществляющего закупки в рамках переданных полномочий государственного (муниципального) заказчика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по ОКПО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Место нахождения (адрес), телефон, адрес электронной почты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по ОКТМО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Вид документа (базовый (0), измененный (порядковый код изменения)) 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 xml:space="preserve">измененный(4)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изменения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4</w:t>
            </w:r>
          </w:p>
        </w:tc>
      </w:tr>
      <w:tr w:rsidR="00B31A30" w:rsidRPr="00B31A30" w:rsidTr="00B31A30">
        <w:tc>
          <w:tcPr>
            <w:tcW w:w="0" w:type="auto"/>
            <w:gridSpan w:val="3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gridSpan w:val="3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"/>
        <w:gridCol w:w="2369"/>
        <w:gridCol w:w="1409"/>
        <w:gridCol w:w="1008"/>
        <w:gridCol w:w="1209"/>
        <w:gridCol w:w="950"/>
        <w:gridCol w:w="572"/>
        <w:gridCol w:w="715"/>
        <w:gridCol w:w="445"/>
        <w:gridCol w:w="445"/>
        <w:gridCol w:w="776"/>
        <w:gridCol w:w="971"/>
        <w:gridCol w:w="1113"/>
        <w:gridCol w:w="901"/>
        <w:gridCol w:w="1502"/>
      </w:tblGrid>
      <w:tr w:rsidR="00B31A30" w:rsidRPr="00B31A30" w:rsidTr="00B31A30"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№ </w:t>
            </w:r>
            <w:proofErr w:type="spellStart"/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п</w:t>
            </w:r>
            <w:proofErr w:type="spellEnd"/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/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Идентификационный код закупки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Цель осуществления закупки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Наименование объекта закупки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Планируемый год размещения извещения, направления приглашения, заключения контракта с единственным поставщиком (подрядчиком, исполнителем)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Объем финансового обеспечения (тыс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.р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ублей), всего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Сроки (периодичность) осуществления планируемых закупок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Дополнительная информация в соответствии с пунктом 7 части 2 статьи 17 Федерального закона "О контрактной системе в сфере закупок товаров, работ услуг для обеспечения государственных и муниципальных нужд"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Информация о проведении общественного обсуждения закупки (да или нет)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Обоснование внесения изменений</w:t>
            </w: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Наименование мероприятия государственной программы субъекта РФ (в том числе региональной целевой программы, иного документа стратегического и программно-целевого планирования субъекта Российской Федерации), муниципальной программы либо наименование функции (полномочия) государственного органа субъекта Российской Федерации, органа управления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территориальным государственным внебюджетным фондом, муниципального органа, либо наименование международного договора Российской Федерации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Ожидаемый результат реализации мероприятия государственной программы Российской Федерации 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всего 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 том числе планируемые платежи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 текущий финансовый год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 плановый период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последующие годы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 первый год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 второй год</w:t>
            </w: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173233703045423370100100010003101244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Мероприятие по работе с молодёжью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Выполнение мероприятий по работе с молодёжью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Шкафы офисные металлические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9.84400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9.84400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01.03.2017 по 31.03.2017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один раз в год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Приведение планов закупок в соответствие с утвержденными изменениями целей осуществления закупок, определенных с учетом положений статьи 13 Федерального закона и установленных в соответствии со статьей 19 Федерального закона требований к закупаемым товарам, работам, услугам (в том числе предельной цены товаров, работ, услуг) и нормативных затрат на обеспечение функций государственных органов, органов управления территориальными государственными внебюджетными фондами, муниципальных органов и подведомственных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им казенных учреждений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173233703045423370100100020006110244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предоставлению внутризоновых, междугородных и международных телефонных соединений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3.60000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3.60000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01.01.2017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ежемесячно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173233703045423370100100030003523244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продаже потребителям газа, подаваемого по распределительным трубопроводам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40.88083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40.88083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01.01.2017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ежемесячно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173233703045423370100100040003514244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торговле электроэнергией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118.00000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118.00000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01.01.2017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ежемесячно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173233703045423370100100060004211243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Строительство, реконструкция, капитальный ремонт, ремонт и содержание автомобильных дорог Мерчанского сельского поселения Крымского района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Ремонт ул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.Л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енина от ПК0+00 (ул.Пролетарская) до ПК6+93 в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с.Мерчанском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2 305.32900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2 305.32900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Срок осуществления закупки с 01.06.2017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один раз в год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173233703045423370100100070004211243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Строительство,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реконструкция, капитальный ремонт, ремонт и содержание автомобильных дорог Мерчанского сельского поселения Крымского района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Ремонт ул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.П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ушкина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от ПК0+00 (автодорога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х.Новоукраинский</w:t>
            </w:r>
            <w:proofErr w:type="spell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- с.Мерчанское - х.Ястребовский) до ПК2+68 в х.Веселом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819.51800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819.51800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Срок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осуществления закупки с 01.06.2017 по 31.12.2017 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один раз в год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 xml:space="preserve">Нет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Иные случаи,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установленные высшим исполнительным органом государственной власти субъекта Российской Федерации (местной администрацией) в порядке формирования, утверждения и ведения планов закупок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173233703045423370100120000000244244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Товары, работы или услуги на сумму, не превышающие 100 тыс. руб. (п.4 ч.1 ст.93 44-ФЗ)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1 783.77710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1 783.77710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gridSpan w:val="6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jc w:val="right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Итого объем финансового обеспечения, предусмотренного на заключение контрактов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5 071.10493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5 071.10493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0.00000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Х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325"/>
        <w:gridCol w:w="5245"/>
      </w:tblGrid>
      <w:tr w:rsidR="00B31A30" w:rsidRPr="00B31A30" w:rsidTr="00B31A30">
        <w:trPr>
          <w:trHeight w:val="300"/>
        </w:trPr>
        <w:tc>
          <w:tcPr>
            <w:tcW w:w="0" w:type="auto"/>
            <w:gridSpan w:val="2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393"/>
              <w:gridCol w:w="66"/>
              <w:gridCol w:w="66"/>
              <w:gridCol w:w="949"/>
              <w:gridCol w:w="85"/>
              <w:gridCol w:w="431"/>
              <w:gridCol w:w="85"/>
              <w:gridCol w:w="1639"/>
              <w:gridCol w:w="230"/>
              <w:gridCol w:w="230"/>
              <w:gridCol w:w="151"/>
            </w:tblGrid>
            <w:tr w:rsidR="00B31A30" w:rsidRPr="00B31A30"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КАРАСЬ ИРИНА АЛЕКСАНДРОВНА, ГЛАВА АДМИНИСТРАЦИИ МЕРЧАНСКОГО С/</w:t>
                  </w:r>
                  <w:proofErr w:type="gram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П</w:t>
                  </w:r>
                  <w:proofErr w:type="gram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 ПОСЕЛЕНИЯ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"</w:t>
                  </w:r>
                </w:p>
              </w:tc>
              <w:tc>
                <w:tcPr>
                  <w:tcW w:w="225" w:type="dxa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"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мая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20</w:t>
                  </w:r>
                </w:p>
              </w:tc>
              <w:tc>
                <w:tcPr>
                  <w:tcW w:w="225" w:type="dxa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proofErr w:type="gram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г</w:t>
                  </w:r>
                  <w:proofErr w:type="gram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.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(Ф.И.О., должность руководителя (</w:t>
                  </w:r>
                  <w:proofErr w:type="spell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уполномоченого</w:t>
                  </w:r>
                  <w:proofErr w:type="spell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 должностного лица) заказчика)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(подпись)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(дата утверждения)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КАРАСЬ ИРИНА АЛЕКСАНДРОВНА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gridSpan w:val="7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</w:tr>
            <w:tr w:rsidR="00B31A30" w:rsidRPr="00B31A30">
              <w:tc>
                <w:tcPr>
                  <w:tcW w:w="0" w:type="auto"/>
                  <w:gridSpan w:val="2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(Ф.И.О., ответственного исполнителя)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(подпись)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B31A30" w:rsidRPr="00B31A30">
              <w:trPr>
                <w:trHeight w:val="375"/>
              </w:trPr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gridSpan w:val="4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М.П.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800" w:type="pct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570"/>
      </w:tblGrid>
      <w:tr w:rsidR="00B31A30" w:rsidRPr="00B31A30" w:rsidTr="00B31A30">
        <w:tc>
          <w:tcPr>
            <w:tcW w:w="0" w:type="auto"/>
            <w:vAlign w:val="center"/>
            <w:hideMark/>
          </w:tcPr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C82213" w:rsidRDefault="00C82213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</w:p>
          <w:p w:rsidR="00B31A30" w:rsidRPr="00B31A30" w:rsidRDefault="00B31A30" w:rsidP="00B31A30">
            <w:pPr>
              <w:spacing w:before="100" w:beforeAutospacing="1" w:after="100" w:afterAutospacing="1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Форма обоснования закупок товаров, работ и услуг для обеспечения государственных 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 xml:space="preserve">и муниципальных нужд при формировании и утверждении плана закупок 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387"/>
        <w:gridCol w:w="2040"/>
        <w:gridCol w:w="1153"/>
      </w:tblGrid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 xml:space="preserve">Вид документа (базовый (0), измененный (порядковый код изменения)) </w:t>
            </w:r>
            <w:r w:rsidRPr="00B31A30">
              <w:rPr>
                <w:rFonts w:ascii="Tahoma" w:hAnsi="Tahoma" w:cs="Tahoma"/>
                <w:sz w:val="21"/>
                <w:szCs w:val="21"/>
              </w:rPr>
              <w:br/>
              <w:t xml:space="preserve">измененный(4) </w:t>
            </w:r>
          </w:p>
        </w:tc>
        <w:tc>
          <w:tcPr>
            <w:tcW w:w="0" w:type="auto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изменения</w:t>
            </w:r>
          </w:p>
        </w:tc>
        <w:tc>
          <w:tcPr>
            <w:tcW w:w="1153" w:type="dxa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4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1A30" w:rsidRPr="00B31A30" w:rsidTr="00B31A30">
        <w:tc>
          <w:tcPr>
            <w:tcW w:w="0" w:type="auto"/>
            <w:gridSpan w:val="3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gridSpan w:val="3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3"/>
        <w:gridCol w:w="3449"/>
        <w:gridCol w:w="1457"/>
        <w:gridCol w:w="1984"/>
        <w:gridCol w:w="2586"/>
        <w:gridCol w:w="1639"/>
        <w:gridCol w:w="3262"/>
      </w:tblGrid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№ </w:t>
            </w:r>
            <w:proofErr w:type="spellStart"/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п</w:t>
            </w:r>
            <w:proofErr w:type="spellEnd"/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/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Идентификационный код закупки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Наименование объекта и (или) объектов закупки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Наименование государственной программы или программы субъекта Российской Федерации, муниципальной программы (в том числе целевой программы, ведомственной целевой программы, иного документа стратегического и программно-целевого планирования) в случае, если закупка планируется в рамках указанной программы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Наименование мероприятия государственной программы или программы субъекта Российской Федерации, муниципальной программы (в том числе целевой программы, ведомственной целевой программы, иного документа стратегического и программно-целевого планирования), наименование функции, полномочия государственного органа, органа управления государственным внебюджетным фондом, муниципального органа и (или) наименование международного договора 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Обоснование соответствия объекта и (или) объектов закупки мероприятию государственной (муниципальной) программы, функциям, полномочиям и (или) международному договору Российской Федерации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Полное наименование, дата принятия и номер утвержденных в соответствии со статьей 19 Федерального закона "О контрактной системе в сфере закупок товаров, работ, услуг для обеспечения государственных и муниципальных нужд" нормативных правовых (правовых) актов, устанавливающих требования к отдельным видам товаров, работ и услуг (в том числе предельные цены товаров, работ и услуг) и (или) к определению нормативных затрат на обеспечение функций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, полномочий государственных органов, органов управления государственными внебюджетными фондами, муниципальных органов, в том числе подведомственных указанным органам казенных учреждений, или указание на отсутствие такого акта для соответствующего объекта и (или) соответствующих объектов закупки 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7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173233703045423370100100010003101244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Шкафы офисные металлические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Молодёжь Мерчанского сельского поселения Крымского района на 2015-2017 годы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Мероприятие по работе с молодёжью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администрации Мерчанского сельского поселения в соответствии с регламентом работы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н(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включая подведомственные муниципальные казенные учреждения муниципального образования Крымский район) № 1143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 xml:space="preserve">Постановление об определении требований к закупаемым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муниципальнымиорганами</w:t>
            </w:r>
            <w:proofErr w:type="spell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администрации муниципального образования Крымский район и подведомственными им казенными и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бюдлжетными</w:t>
            </w:r>
            <w:proofErr w:type="spell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учреждениями отдельным видам товаров, работ, услуг (в том числе предельных цен товаров, работ, услуг) № 1141 от 2016-12-05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173233703045423370100100020006110244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предоставлению внутризоновых, междугородных и международных телефонных соединений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Мерчанского сельского поселения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н(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включая подведомственные муниципальные казенные учреждения муниципального образования Крымский район) № 1143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Постановление об определении требований к закупаемым муниципальными органами администрации муниципального образования Крымский район и подведомственными им казенными и бюджетными учреждениями отдельным видам товаров, работ, услуг (в том числе предельных цен товаров, работ, услуг) № 1141 от 2016-12-05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173233703045423370100100030003523244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Услуги по продаже потребителям газа, подаваемого по распределительным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трубопроводам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Мерчанского сельского поселения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н(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включая </w:t>
            </w: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подведомственные муниципальные казенные учреждения муниципального образования Крымский район № 1143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>Постановление об определении требований к закупаемым муниципальными органами администрации муниципального образования Крымский район и подведомственными им казенными и бюджетными учреждениями отдельным видам товаров, работ, услуг (в том числе предельных цен товаров, работ, услуг) № 1141 от 2016-12-05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173233703045423370100100040003514244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Услуги по торговле электроэнергией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Мерчанского сельского поселения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н(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>включая подведомственные муниципальные казенные учреждения муниципального образования Крымский район) № 1143 от 05.12.2016 г. № 1143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 xml:space="preserve">Постановление об определении требований к закупаемым муниципальными органами администрации муниципального образования Крымский район и подведомственными им казенными и бюджетными учреждениями отдельным видам товаров, работ, услуг (в том 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числе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предельных цен товаров, работ, услуг) № 1141 от 2016-12-05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173233703045423370100100060004211243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Ремонт ул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.Л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енина от ПК0+00 (ул.Пролетарская) до ПК6+93 в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с.Мерчанском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МЦП "Комплексное и устойчивое развитие Мерчанского сельского поселения Крымского района в сфере строительства, архитектуры и дорожного хозяйства"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Строительство, реконструкция, капитальный ремонт, ремонт и содержание автомобильных дорог Мерчанского сельского поселения Крымского района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Закупка проводится в целях реализации муниципальной программы "Комплексное и устойчивое развитие Мерчанского сельского поселения Крымского района в сфере строительства, архитектуры и дорожного хозяйства"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173233703045423370100100070004211243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Ремонт ул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.П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ушкина от ПК0+00 (автодорога </w:t>
            </w:r>
            <w:proofErr w:type="spellStart"/>
            <w:r w:rsidRPr="00B31A30">
              <w:rPr>
                <w:rFonts w:ascii="Tahoma" w:hAnsi="Tahoma" w:cs="Tahoma"/>
                <w:sz w:val="12"/>
                <w:szCs w:val="12"/>
              </w:rPr>
              <w:t>х.Новоукраинский</w:t>
            </w:r>
            <w:proofErr w:type="spell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- с.Мерчанское - х.Ястребовский) до ПК2+68 в х.Веселом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МЦП "Комплексное и устойчивое развитие Мерчанского сельского поселения Крымского района в сфере строительства, архитектуры и дорожного хозяйства"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Строительство, реконструкция, капитальный ремонт, ремонт и содержание автомобильных дорог Мерчанского сельского поселения Крымского района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 xml:space="preserve">Закупка проводится в целях реализации муниципальной программы "Комплексное и устойчивое развитие Мерчанского сельского поселения Крымского района в сфере строительства, архитектуры и дорожного хозяйства" 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173233703045423370100120000000244244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Товары, работы или услуги на сумму, не превышающие 100 тыс. руб. (п.4 ч.1 ст.93 44-ФЗ)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Осуществление деятельности Администрации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Выполнение функций и полномочий Мерчанского сельского поселения</w:t>
            </w: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  <w:r w:rsidRPr="00B31A30">
              <w:rPr>
                <w:rFonts w:ascii="Tahoma" w:hAnsi="Tahoma" w:cs="Tahoma"/>
                <w:sz w:val="12"/>
                <w:szCs w:val="12"/>
              </w:rPr>
              <w:t>Постановление об определении требований к закупаемым муниципальными органами администрации муниципального образования Крымский район и подведомственными им казенными и бюджетными учреждениями отдельным видам товаров, работ, услу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г(</w:t>
            </w:r>
            <w:proofErr w:type="gramEnd"/>
            <w:r w:rsidRPr="00B31A30">
              <w:rPr>
                <w:rFonts w:ascii="Tahoma" w:hAnsi="Tahoma" w:cs="Tahoma"/>
                <w:sz w:val="12"/>
                <w:szCs w:val="12"/>
              </w:rPr>
              <w:t xml:space="preserve"> в том числе предельных цен товаров, работ, услуг) № 1141 от 2016-12-05</w:t>
            </w:r>
            <w:r w:rsidRPr="00B31A30">
              <w:rPr>
                <w:rFonts w:ascii="Tahoma" w:hAnsi="Tahoma" w:cs="Tahoma"/>
                <w:sz w:val="12"/>
                <w:szCs w:val="12"/>
              </w:rPr>
              <w:br/>
              <w:t xml:space="preserve">Постановление об утверждении правил определения нормативных затрат на обеспечение функций муниципальных органов администрации муниципального образования Крымский район(включая подведомственные муниципальные казенные учреждения муниципального образования </w:t>
            </w:r>
            <w:proofErr w:type="gramStart"/>
            <w:r w:rsidRPr="00B31A30">
              <w:rPr>
                <w:rFonts w:ascii="Tahoma" w:hAnsi="Tahoma" w:cs="Tahoma"/>
                <w:sz w:val="12"/>
                <w:szCs w:val="12"/>
              </w:rPr>
              <w:t>Крымский район) № 1143 от 2016-12-05</w:t>
            </w:r>
            <w:proofErr w:type="gramEnd"/>
          </w:p>
        </w:tc>
      </w:tr>
    </w:tbl>
    <w:p w:rsidR="00B31A30" w:rsidRPr="00B31A30" w:rsidRDefault="00B31A30" w:rsidP="00B31A30">
      <w:pPr>
        <w:spacing w:after="0" w:line="240" w:lineRule="auto"/>
        <w:rPr>
          <w:rFonts w:ascii="Tahoma" w:hAnsi="Tahoma" w:cs="Tahoma"/>
          <w:vanish/>
          <w:sz w:val="21"/>
          <w:szCs w:val="2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564"/>
        <w:gridCol w:w="6"/>
      </w:tblGrid>
      <w:tr w:rsidR="00B31A30" w:rsidRPr="00B31A30" w:rsidTr="00B31A30">
        <w:trPr>
          <w:trHeight w:val="300"/>
        </w:trPr>
        <w:tc>
          <w:tcPr>
            <w:tcW w:w="0" w:type="auto"/>
            <w:gridSpan w:val="2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B31A30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B31A30" w:rsidRPr="00B31A30" w:rsidTr="00B31A30">
        <w:tc>
          <w:tcPr>
            <w:tcW w:w="0" w:type="auto"/>
            <w:vAlign w:val="center"/>
            <w:hideMark/>
          </w:tcPr>
          <w:tbl>
            <w:tblPr>
              <w:tblW w:w="1499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275"/>
              <w:gridCol w:w="75"/>
              <w:gridCol w:w="75"/>
              <w:gridCol w:w="1079"/>
              <w:gridCol w:w="97"/>
              <w:gridCol w:w="431"/>
              <w:gridCol w:w="97"/>
              <w:gridCol w:w="2194"/>
              <w:gridCol w:w="262"/>
              <w:gridCol w:w="230"/>
              <w:gridCol w:w="172"/>
              <w:gridCol w:w="7"/>
            </w:tblGrid>
            <w:tr w:rsidR="00B31A30" w:rsidRPr="00B31A30" w:rsidTr="00C82213">
              <w:trPr>
                <w:gridAfter w:val="1"/>
              </w:trPr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КАРАСЬ ИРИНА АЛЕКСАНДРОВНА, ГЛАВА АДМИНИСТРАЦИИ МЕРЧАНСКОГО С/</w:t>
                  </w:r>
                  <w:proofErr w:type="gram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П</w:t>
                  </w:r>
                  <w:proofErr w:type="gram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 ПОСЕЛЕНИЯ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"</w:t>
                  </w:r>
                </w:p>
              </w:tc>
              <w:tc>
                <w:tcPr>
                  <w:tcW w:w="431" w:type="dxa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"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>
                    <w:rPr>
                      <w:rFonts w:ascii="Tahoma" w:hAnsi="Tahoma" w:cs="Tahoma"/>
                      <w:sz w:val="21"/>
                      <w:szCs w:val="21"/>
                    </w:rPr>
                    <w:t>мая</w:t>
                  </w:r>
                  <w:bookmarkStart w:id="0" w:name="_GoBack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20</w:t>
                  </w:r>
                </w:p>
              </w:tc>
              <w:tc>
                <w:tcPr>
                  <w:tcW w:w="230" w:type="dxa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proofErr w:type="gram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г</w:t>
                  </w:r>
                  <w:proofErr w:type="gram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.</w:t>
                  </w:r>
                </w:p>
              </w:tc>
            </w:tr>
            <w:tr w:rsidR="00B31A30" w:rsidRPr="00B31A30" w:rsidTr="00C82213">
              <w:trPr>
                <w:gridAfter w:val="1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(Ф.И.О., должность руководителя (</w:t>
                  </w:r>
                  <w:proofErr w:type="spellStart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уполномоченого</w:t>
                  </w:r>
                  <w:proofErr w:type="spellEnd"/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 должностного лица) заказчика)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(подпись)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(дата утверждения)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1A30" w:rsidRPr="00B31A30" w:rsidRDefault="00B31A30" w:rsidP="00B31A30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</w:tr>
            <w:tr w:rsidR="00C82213" w:rsidRPr="00B31A30" w:rsidTr="00C82213">
              <w:tc>
                <w:tcPr>
                  <w:tcW w:w="0" w:type="auto"/>
                  <w:gridSpan w:val="2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C82213" w:rsidRPr="00B31A30" w:rsidRDefault="00C82213" w:rsidP="004B14BC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(Ф.И.О., ответственного исполнителя)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2213" w:rsidRPr="00B31A30" w:rsidRDefault="00C82213" w:rsidP="004B14BC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</w:tcBorders>
                  <w:vAlign w:val="center"/>
                  <w:hideMark/>
                </w:tcPr>
                <w:p w:rsidR="00C82213" w:rsidRPr="00B31A30" w:rsidRDefault="00C82213" w:rsidP="004B14BC">
                  <w:pPr>
                    <w:spacing w:after="0" w:line="240" w:lineRule="auto"/>
                    <w:rPr>
                      <w:rFonts w:ascii="Tahoma" w:hAnsi="Tahoma" w:cs="Tahoma"/>
                      <w:sz w:val="21"/>
                      <w:szCs w:val="21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 xml:space="preserve">(подпись) </w:t>
                  </w:r>
                </w:p>
              </w:tc>
              <w:tc>
                <w:tcPr>
                  <w:tcW w:w="0" w:type="auto"/>
                  <w:gridSpan w:val="7"/>
                  <w:vAlign w:val="center"/>
                  <w:hideMark/>
                </w:tcPr>
                <w:p w:rsidR="00C82213" w:rsidRPr="00B31A30" w:rsidRDefault="00C82213" w:rsidP="004B14BC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31A30">
                    <w:rPr>
                      <w:rFonts w:ascii="Tahoma" w:hAnsi="Tahoma" w:cs="Tahoma"/>
                      <w:sz w:val="21"/>
                      <w:szCs w:val="21"/>
                    </w:rPr>
                    <w:t>М.П.</w:t>
                  </w:r>
                </w:p>
              </w:tc>
              <w:tc>
                <w:tcPr>
                  <w:tcW w:w="0" w:type="auto"/>
                  <w:vAlign w:val="center"/>
                </w:tcPr>
                <w:p w:rsidR="00C82213" w:rsidRPr="00B31A30" w:rsidRDefault="00C82213" w:rsidP="004B14BC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B31A30" w:rsidRPr="00B31A30" w:rsidRDefault="00B31A30" w:rsidP="00B31A30">
            <w:pPr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B31A30" w:rsidRPr="00B31A30" w:rsidRDefault="00B31A30" w:rsidP="00B31A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31A30" w:rsidRPr="00D21E4C" w:rsidRDefault="00B31A30" w:rsidP="00B31A30"/>
    <w:sectPr w:rsidR="00B31A30" w:rsidRPr="00D21E4C" w:rsidSect="00B31A3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04699"/>
    <w:multiLevelType w:val="multilevel"/>
    <w:tmpl w:val="5B3E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51CB7"/>
    <w:multiLevelType w:val="multilevel"/>
    <w:tmpl w:val="8B024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FC07A1"/>
    <w:multiLevelType w:val="hybridMultilevel"/>
    <w:tmpl w:val="1AE63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41B7"/>
    <w:rsid w:val="000550DB"/>
    <w:rsid w:val="000F00F7"/>
    <w:rsid w:val="00105669"/>
    <w:rsid w:val="00192219"/>
    <w:rsid w:val="001941B7"/>
    <w:rsid w:val="001D7727"/>
    <w:rsid w:val="002B6FEA"/>
    <w:rsid w:val="003239AB"/>
    <w:rsid w:val="003E7149"/>
    <w:rsid w:val="004D797B"/>
    <w:rsid w:val="004E6288"/>
    <w:rsid w:val="00536DE6"/>
    <w:rsid w:val="005B1A9E"/>
    <w:rsid w:val="0062455A"/>
    <w:rsid w:val="006D3C94"/>
    <w:rsid w:val="00814B07"/>
    <w:rsid w:val="00872070"/>
    <w:rsid w:val="009213B9"/>
    <w:rsid w:val="009D5A93"/>
    <w:rsid w:val="00A2085C"/>
    <w:rsid w:val="00A26AF4"/>
    <w:rsid w:val="00A63685"/>
    <w:rsid w:val="00AB7309"/>
    <w:rsid w:val="00AB7B12"/>
    <w:rsid w:val="00AF5AC0"/>
    <w:rsid w:val="00AF65E2"/>
    <w:rsid w:val="00B31A30"/>
    <w:rsid w:val="00B52FED"/>
    <w:rsid w:val="00B64DD1"/>
    <w:rsid w:val="00C82213"/>
    <w:rsid w:val="00C9747E"/>
    <w:rsid w:val="00CD283D"/>
    <w:rsid w:val="00D21E4C"/>
    <w:rsid w:val="00DB1486"/>
    <w:rsid w:val="00DC3BDE"/>
    <w:rsid w:val="00EE6B20"/>
    <w:rsid w:val="00F251A0"/>
    <w:rsid w:val="00F5506E"/>
    <w:rsid w:val="00FB5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1B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1B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05669"/>
    <w:pPr>
      <w:ind w:left="720"/>
      <w:contextualSpacing/>
    </w:pPr>
  </w:style>
  <w:style w:type="paragraph" w:customStyle="1" w:styleId="title">
    <w:name w:val="title"/>
    <w:basedOn w:val="a"/>
    <w:rsid w:val="00B31A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31A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5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8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7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23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9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5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3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99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21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rchanskoesp25@ramble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4455</Words>
  <Characters>25394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adm</cp:lastModifiedBy>
  <cp:revision>2</cp:revision>
  <cp:lastPrinted>2017-05-24T10:39:00Z</cp:lastPrinted>
  <dcterms:created xsi:type="dcterms:W3CDTF">2017-05-24T10:39:00Z</dcterms:created>
  <dcterms:modified xsi:type="dcterms:W3CDTF">2017-05-24T10:39:00Z</dcterms:modified>
</cp:coreProperties>
</file>