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C8" w:rsidRPr="004A0CAF" w:rsidRDefault="00BF45C8" w:rsidP="00BF45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СОВЕТ МЕРЧАНСКОГО СЕЛЬСКОГО ПОСЕЛЕНИЯ</w:t>
      </w:r>
      <w:r w:rsidRPr="004A0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КРЫМСКОГО РАЙОНА</w:t>
      </w:r>
    </w:p>
    <w:p w:rsidR="00BF45C8" w:rsidRPr="006F2D89" w:rsidRDefault="00BF45C8" w:rsidP="00BF45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6F2D8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РЕШЕНИЕ</w:t>
      </w:r>
    </w:p>
    <w:p w:rsidR="00BF45C8" w:rsidRPr="004A0CAF" w:rsidRDefault="00BF45C8" w:rsidP="00BF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F45C8" w:rsidRPr="00DA615A" w:rsidRDefault="00456A90" w:rsidP="00BF45C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45C8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30.11.2021</w:t>
      </w:r>
      <w:r w:rsidR="00BF45C8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5C8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B86A8D" w:rsidRDefault="00BF45C8" w:rsidP="00C74A16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653F19" w:rsidRDefault="00653F19" w:rsidP="00653F19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19" w:rsidRPr="003B4337" w:rsidRDefault="00653F19" w:rsidP="003B43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37" w:rsidRDefault="003B4337" w:rsidP="003B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Pr="003B4337">
        <w:rPr>
          <w:rFonts w:ascii="Times New Roman" w:hAnsi="Times New Roman" w:cs="Times New Roman"/>
          <w:sz w:val="28"/>
          <w:szCs w:val="28"/>
        </w:rPr>
        <w:t xml:space="preserve"> </w:t>
      </w:r>
      <w:r w:rsidRPr="003B4337">
        <w:rPr>
          <w:rFonts w:ascii="Times New Roman" w:hAnsi="Times New Roman" w:cs="Times New Roman"/>
          <w:b/>
          <w:sz w:val="28"/>
          <w:szCs w:val="28"/>
        </w:rPr>
        <w:t xml:space="preserve">Мерчанского сельского поселения Крымского района от 29 июня 2017 года № 99 </w:t>
      </w:r>
    </w:p>
    <w:p w:rsidR="003B4337" w:rsidRPr="003B4337" w:rsidRDefault="003B4337" w:rsidP="003B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37">
        <w:rPr>
          <w:rFonts w:ascii="Times New Roman" w:hAnsi="Times New Roman" w:cs="Times New Roman"/>
          <w:b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</w:t>
      </w:r>
    </w:p>
    <w:p w:rsidR="003B4337" w:rsidRPr="003B4337" w:rsidRDefault="003B4337" w:rsidP="003B433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B4337" w:rsidRPr="003B4337" w:rsidRDefault="003B4337" w:rsidP="003B433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33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положениями ч</w:t>
      </w:r>
      <w:r w:rsidR="002723E6">
        <w:rPr>
          <w:rFonts w:ascii="Times New Roman" w:hAnsi="Times New Roman" w:cs="Times New Roman"/>
          <w:b w:val="0"/>
          <w:bCs w:val="0"/>
          <w:sz w:val="28"/>
          <w:szCs w:val="28"/>
        </w:rPr>
        <w:t>астями</w:t>
      </w: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и 5 статьи 59 Налогового кодекса Российской Федерации, статьи 7 Федерального закона от 6 октября 2003 года № 131-ФЗ «Об общих принципах организации местного самоуправления в Российской Федерации», во исполнение 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 xml:space="preserve">надзорного акта </w:t>
      </w:r>
      <w:r w:rsidRPr="003B4337">
        <w:rPr>
          <w:rStyle w:val="a5"/>
          <w:rFonts w:ascii="Times New Roman" w:hAnsi="Times New Roman"/>
          <w:b w:val="0"/>
          <w:i w:val="0"/>
          <w:sz w:val="28"/>
          <w:szCs w:val="28"/>
        </w:rPr>
        <w:t>Крымской межрайонной прокуратуры</w:t>
      </w:r>
      <w:r w:rsidRPr="003B433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>от 30 сентября 2021 года № 7-02-2021  на решение Совета  Мерчанского сельского поселения Крымского района 29 июня 2017 года № 99 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</w:t>
      </w: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целях актуализации муниципального нормативного правового акта, устанавливающего дополнительные основания 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>признания безнадежными к взысканию недоимки по местным налогам, задолженности по пеням и штрафам по этим налогам, Совет Мерчанского сельского поселения Крымского района, р е ш и л:</w:t>
      </w: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4337">
        <w:rPr>
          <w:rFonts w:ascii="Times New Roman" w:hAnsi="Times New Roman" w:cs="Times New Roman"/>
          <w:b w:val="0"/>
          <w:sz w:val="28"/>
          <w:szCs w:val="28"/>
        </w:rPr>
        <w:t xml:space="preserve">1. Внести в решение Совета Мерчанского сельского поселения Крымского района от 29 июня 2017 года № 99 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 </w:t>
      </w: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>(далее по тексту - Решение) следующие изменения:</w:t>
      </w: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в названии и преамбуле решения 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>слова «и порядка их списания» исключить;</w:t>
      </w: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337">
        <w:rPr>
          <w:rFonts w:ascii="Times New Roman" w:hAnsi="Times New Roman" w:cs="Times New Roman"/>
          <w:b w:val="0"/>
          <w:sz w:val="28"/>
          <w:szCs w:val="28"/>
        </w:rPr>
        <w:t xml:space="preserve">2) абзац 2 подпункта 3 пункта 1 решения исключить.  </w:t>
      </w: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>. Решение вступает в силу со дня его официального обнародования.</w:t>
      </w:r>
    </w:p>
    <w:p w:rsidR="00C74A16" w:rsidRPr="003B4337" w:rsidRDefault="00C74A16" w:rsidP="003B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19" w:rsidRPr="003B4337" w:rsidRDefault="00653F19" w:rsidP="003B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19" w:rsidRPr="003B4337" w:rsidRDefault="00653F19" w:rsidP="0065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16" w:rsidRPr="003B4337" w:rsidRDefault="00C74A16" w:rsidP="0065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37">
        <w:rPr>
          <w:rFonts w:ascii="Times New Roman" w:hAnsi="Times New Roman" w:cs="Times New Roman"/>
          <w:sz w:val="28"/>
          <w:szCs w:val="28"/>
        </w:rPr>
        <w:t>Глава Мерчанского сельского</w:t>
      </w:r>
    </w:p>
    <w:p w:rsidR="00C74A16" w:rsidRPr="003B4337" w:rsidRDefault="00C74A16" w:rsidP="0065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37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Е. В. Прокопенко</w:t>
      </w:r>
    </w:p>
    <w:sectPr w:rsidR="00C74A16" w:rsidRPr="003B4337" w:rsidSect="00C74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5C8"/>
    <w:rsid w:val="000807DE"/>
    <w:rsid w:val="00097E83"/>
    <w:rsid w:val="0011082F"/>
    <w:rsid w:val="00154197"/>
    <w:rsid w:val="00176BB5"/>
    <w:rsid w:val="002723E6"/>
    <w:rsid w:val="00291B12"/>
    <w:rsid w:val="003B4337"/>
    <w:rsid w:val="00456A90"/>
    <w:rsid w:val="00484828"/>
    <w:rsid w:val="0049270E"/>
    <w:rsid w:val="00594770"/>
    <w:rsid w:val="00602381"/>
    <w:rsid w:val="00653F19"/>
    <w:rsid w:val="0068084B"/>
    <w:rsid w:val="00696158"/>
    <w:rsid w:val="00705103"/>
    <w:rsid w:val="0076003C"/>
    <w:rsid w:val="00852701"/>
    <w:rsid w:val="00885316"/>
    <w:rsid w:val="008A2D02"/>
    <w:rsid w:val="008A51C9"/>
    <w:rsid w:val="008C433D"/>
    <w:rsid w:val="00922298"/>
    <w:rsid w:val="00937C54"/>
    <w:rsid w:val="0095254C"/>
    <w:rsid w:val="00A12DBC"/>
    <w:rsid w:val="00A90432"/>
    <w:rsid w:val="00AC271F"/>
    <w:rsid w:val="00AD0A44"/>
    <w:rsid w:val="00AF47CE"/>
    <w:rsid w:val="00B309C6"/>
    <w:rsid w:val="00B82CD2"/>
    <w:rsid w:val="00B86A8D"/>
    <w:rsid w:val="00BF45C8"/>
    <w:rsid w:val="00BF5564"/>
    <w:rsid w:val="00C42B4B"/>
    <w:rsid w:val="00C57E20"/>
    <w:rsid w:val="00C74A16"/>
    <w:rsid w:val="00CA0C6E"/>
    <w:rsid w:val="00CB1363"/>
    <w:rsid w:val="00D363B3"/>
    <w:rsid w:val="00D365C7"/>
    <w:rsid w:val="00E619E4"/>
    <w:rsid w:val="00E75127"/>
    <w:rsid w:val="00E85C24"/>
    <w:rsid w:val="00EE6932"/>
    <w:rsid w:val="00EF2441"/>
    <w:rsid w:val="00FC4C31"/>
    <w:rsid w:val="00FE580A"/>
    <w:rsid w:val="00FF0648"/>
    <w:rsid w:val="00FF6AAF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A05D"/>
  <w15:docId w15:val="{D84E9894-57DA-42AB-BEA0-4E2BAB4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C8"/>
    <w:pPr>
      <w:spacing w:after="200"/>
      <w:jc w:val="left"/>
    </w:pPr>
  </w:style>
  <w:style w:type="paragraph" w:styleId="1">
    <w:name w:val="heading 1"/>
    <w:basedOn w:val="a"/>
    <w:next w:val="a"/>
    <w:link w:val="10"/>
    <w:qFormat/>
    <w:rsid w:val="007051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5C8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C74A1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B4337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Theme="minorEastAsia" w:hAnsi="Arial" w:cs="Arial"/>
      <w:b/>
      <w:bCs/>
      <w:lang w:eastAsia="ru-RU"/>
    </w:rPr>
  </w:style>
  <w:style w:type="character" w:styleId="a5">
    <w:name w:val="Emphasis"/>
    <w:basedOn w:val="a0"/>
    <w:uiPriority w:val="20"/>
    <w:qFormat/>
    <w:rsid w:val="003B4337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705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2021-12-01T15:40:00Z</cp:lastPrinted>
  <dcterms:created xsi:type="dcterms:W3CDTF">2021-07-14T08:57:00Z</dcterms:created>
  <dcterms:modified xsi:type="dcterms:W3CDTF">2021-12-01T15:40:00Z</dcterms:modified>
</cp:coreProperties>
</file>