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993" w:rsidRPr="00AB3F71" w:rsidRDefault="00EE0993" w:rsidP="00EE0993">
      <w:pPr>
        <w:widowControl/>
        <w:autoSpaceDE/>
        <w:autoSpaceDN/>
        <w:adjustRightInd/>
        <w:ind w:firstLine="0"/>
        <w:jc w:val="center"/>
        <w:rPr>
          <w:rFonts w:ascii="Times New Roman" w:hAnsi="Times New Roman" w:cs="Times New Roman"/>
          <w:b/>
          <w:sz w:val="32"/>
          <w:szCs w:val="28"/>
        </w:rPr>
      </w:pPr>
      <w:r w:rsidRPr="00AB3F71">
        <w:rPr>
          <w:rFonts w:ascii="Times New Roman" w:hAnsi="Times New Roman" w:cs="Times New Roman"/>
          <w:b/>
          <w:sz w:val="32"/>
          <w:szCs w:val="28"/>
        </w:rPr>
        <w:t>СОВЕТ МЕРЧАНСКОГО СЕЛЬСКОГО ПОСЕЛЕНИЯ</w:t>
      </w:r>
    </w:p>
    <w:p w:rsidR="00EE0993" w:rsidRPr="00AB3F71" w:rsidRDefault="00EE0993" w:rsidP="00EE0993">
      <w:pPr>
        <w:widowControl/>
        <w:autoSpaceDE/>
        <w:autoSpaceDN/>
        <w:adjustRightInd/>
        <w:ind w:firstLine="0"/>
        <w:jc w:val="center"/>
        <w:rPr>
          <w:rFonts w:ascii="Times New Roman" w:hAnsi="Times New Roman" w:cs="Times New Roman"/>
          <w:b/>
          <w:sz w:val="32"/>
          <w:szCs w:val="28"/>
        </w:rPr>
      </w:pPr>
      <w:r w:rsidRPr="00AB3F71">
        <w:rPr>
          <w:rFonts w:ascii="Times New Roman" w:hAnsi="Times New Roman" w:cs="Times New Roman"/>
          <w:b/>
          <w:sz w:val="32"/>
          <w:szCs w:val="28"/>
        </w:rPr>
        <w:t>КРЫМСКОГО РАЙОНА</w:t>
      </w:r>
    </w:p>
    <w:p w:rsidR="00EE0993" w:rsidRPr="00AB3F71" w:rsidRDefault="00EE0993" w:rsidP="00EE0993">
      <w:pPr>
        <w:widowControl/>
        <w:autoSpaceDE/>
        <w:autoSpaceDN/>
        <w:adjustRightInd/>
        <w:ind w:firstLine="0"/>
        <w:jc w:val="center"/>
        <w:rPr>
          <w:rFonts w:ascii="Times New Roman" w:hAnsi="Times New Roman" w:cs="Times New Roman"/>
          <w:b/>
          <w:sz w:val="32"/>
          <w:szCs w:val="28"/>
        </w:rPr>
      </w:pPr>
    </w:p>
    <w:p w:rsidR="00EE0993" w:rsidRPr="00AB3F71" w:rsidRDefault="00EE0993" w:rsidP="00EE0993">
      <w:pPr>
        <w:widowControl/>
        <w:autoSpaceDE/>
        <w:autoSpaceDN/>
        <w:adjustRightInd/>
        <w:ind w:firstLine="0"/>
        <w:jc w:val="center"/>
        <w:rPr>
          <w:rFonts w:ascii="Times New Roman" w:hAnsi="Times New Roman" w:cs="Times New Roman"/>
          <w:b/>
          <w:sz w:val="32"/>
          <w:szCs w:val="28"/>
        </w:rPr>
      </w:pPr>
      <w:r w:rsidRPr="00AB3F71">
        <w:rPr>
          <w:rFonts w:ascii="Times New Roman" w:hAnsi="Times New Roman" w:cs="Times New Roman"/>
          <w:b/>
          <w:sz w:val="32"/>
          <w:szCs w:val="28"/>
        </w:rPr>
        <w:t>РЕШЕНИЕ</w:t>
      </w:r>
    </w:p>
    <w:p w:rsidR="00EE0993" w:rsidRPr="00AB3F71" w:rsidRDefault="00EE0993" w:rsidP="00EE0993">
      <w:pPr>
        <w:widowControl/>
        <w:autoSpaceDE/>
        <w:autoSpaceDN/>
        <w:adjustRightInd/>
        <w:ind w:firstLine="0"/>
        <w:jc w:val="center"/>
        <w:rPr>
          <w:rFonts w:ascii="Times New Roman" w:hAnsi="Times New Roman" w:cs="Times New Roman"/>
          <w:b/>
          <w:sz w:val="32"/>
          <w:szCs w:val="28"/>
        </w:rPr>
      </w:pPr>
    </w:p>
    <w:p w:rsidR="00EE0993" w:rsidRPr="00AB3F71" w:rsidRDefault="00EE0993" w:rsidP="00EE0993">
      <w:pPr>
        <w:widowControl/>
        <w:autoSpaceDE/>
        <w:autoSpaceDN/>
        <w:adjustRightInd/>
        <w:ind w:firstLine="0"/>
        <w:jc w:val="left"/>
        <w:rPr>
          <w:rFonts w:ascii="Times New Roman" w:hAnsi="Times New Roman" w:cs="Times New Roman"/>
          <w:color w:val="FF0000"/>
          <w:sz w:val="28"/>
          <w:szCs w:val="28"/>
        </w:rPr>
      </w:pPr>
      <w:r w:rsidRPr="00AB3F71">
        <w:rPr>
          <w:rFonts w:ascii="Times New Roman" w:hAnsi="Times New Roman" w:cs="Times New Roman"/>
          <w:sz w:val="28"/>
          <w:szCs w:val="28"/>
        </w:rPr>
        <w:t>от _________                                                                                                      № __</w:t>
      </w:r>
    </w:p>
    <w:p w:rsidR="00EE0993" w:rsidRPr="00AB3F71" w:rsidRDefault="00EE0993" w:rsidP="00EE0993">
      <w:pPr>
        <w:widowControl/>
        <w:autoSpaceDE/>
        <w:autoSpaceDN/>
        <w:adjustRightInd/>
        <w:ind w:firstLine="0"/>
        <w:jc w:val="center"/>
        <w:rPr>
          <w:rFonts w:ascii="Times New Roman" w:hAnsi="Times New Roman" w:cs="Times New Roman"/>
          <w:sz w:val="24"/>
          <w:szCs w:val="28"/>
        </w:rPr>
      </w:pPr>
      <w:r w:rsidRPr="00AB3F71">
        <w:rPr>
          <w:rFonts w:ascii="Times New Roman" w:hAnsi="Times New Roman" w:cs="Times New Roman"/>
          <w:sz w:val="24"/>
          <w:szCs w:val="28"/>
        </w:rPr>
        <w:t>село Мерчанское</w:t>
      </w:r>
    </w:p>
    <w:p w:rsidR="00EE0993" w:rsidRPr="00AB3F71" w:rsidRDefault="00EE0993" w:rsidP="00EE0993">
      <w:pPr>
        <w:ind w:firstLine="0"/>
        <w:jc w:val="center"/>
        <w:outlineLvl w:val="0"/>
        <w:rPr>
          <w:rFonts w:ascii="Times New Roman" w:hAnsi="Times New Roman" w:cs="Times New Roman"/>
          <w:b/>
          <w:bCs/>
          <w:color w:val="26282F"/>
          <w:sz w:val="24"/>
          <w:szCs w:val="28"/>
        </w:rPr>
      </w:pPr>
    </w:p>
    <w:p w:rsidR="00EE0993" w:rsidRPr="00AB3F71" w:rsidRDefault="00EE0993" w:rsidP="00EE0993">
      <w:pPr>
        <w:ind w:firstLine="0"/>
        <w:jc w:val="center"/>
        <w:outlineLvl w:val="0"/>
        <w:rPr>
          <w:rFonts w:ascii="Times New Roman" w:hAnsi="Times New Roman" w:cs="Times New Roman"/>
          <w:bCs/>
          <w:sz w:val="26"/>
          <w:szCs w:val="26"/>
        </w:rPr>
      </w:pPr>
      <w:hyperlink r:id="rId6" w:history="1">
        <w:r w:rsidRPr="00AB3F71">
          <w:rPr>
            <w:rFonts w:ascii="Times New Roman" w:hAnsi="Times New Roman" w:cs="Times New Roman"/>
            <w:sz w:val="26"/>
            <w:szCs w:val="26"/>
          </w:rPr>
          <w:t>О дополнительном материальном обеспечении лиц, замещавших муниципальные должности и должности муниципальной службы в органах местного самоуправления Мерчанского сельского поселения                Крымского района</w:t>
        </w:r>
      </w:hyperlink>
    </w:p>
    <w:p w:rsidR="00EE0993" w:rsidRPr="00AB3F71" w:rsidRDefault="00EE0993" w:rsidP="00EE0993">
      <w:pPr>
        <w:widowControl/>
        <w:autoSpaceDE/>
        <w:autoSpaceDN/>
        <w:adjustRightInd/>
        <w:ind w:firstLine="559"/>
        <w:jc w:val="center"/>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proofErr w:type="gramStart"/>
      <w:r w:rsidRPr="00AB3F71">
        <w:rPr>
          <w:rFonts w:ascii="Times New Roman" w:eastAsia="Times New Roman" w:hAnsi="Times New Roman" w:cs="Times New Roman"/>
          <w:sz w:val="26"/>
          <w:szCs w:val="26"/>
          <w:lang w:eastAsia="en-US"/>
        </w:rPr>
        <w:t xml:space="preserve">Руководствуясь </w:t>
      </w:r>
      <w:hyperlink r:id="rId7" w:history="1">
        <w:r w:rsidRPr="00AB3F71">
          <w:rPr>
            <w:rFonts w:ascii="Times New Roman" w:eastAsia="Times New Roman" w:hAnsi="Times New Roman" w:cs="Times New Roman"/>
            <w:b/>
            <w:bCs/>
            <w:color w:val="106BBE"/>
            <w:sz w:val="26"/>
            <w:szCs w:val="26"/>
            <w:lang w:eastAsia="en-US"/>
          </w:rPr>
          <w:t>Федеральными законами</w:t>
        </w:r>
      </w:hyperlink>
      <w:r w:rsidRPr="00AB3F71">
        <w:rPr>
          <w:rFonts w:ascii="Times New Roman" w:eastAsia="Times New Roman" w:hAnsi="Times New Roman" w:cs="Times New Roman"/>
          <w:sz w:val="26"/>
          <w:szCs w:val="26"/>
          <w:lang w:eastAsia="en-US"/>
        </w:rPr>
        <w:t xml:space="preserve"> от 6 октября 2003 года N 131-ФЗ "Об общих принципах организации местного самоуправления в Российской Федерации", от 2 марта 2007 года N 25-ФЗ "О муниципальной службе в Российской Федерации", от 15 декабря 2001 года N 166-ФЗ "О государственном пенсионном обеспечении в Российской Федерации", от 28 декабря 2013 года N 400-ФЗ "О страховых пенсиях", от 23 мая 2016</w:t>
      </w:r>
      <w:proofErr w:type="gramEnd"/>
      <w:r w:rsidRPr="00AB3F71">
        <w:rPr>
          <w:rFonts w:ascii="Times New Roman" w:eastAsia="Times New Roman" w:hAnsi="Times New Roman" w:cs="Times New Roman"/>
          <w:sz w:val="26"/>
          <w:szCs w:val="26"/>
          <w:lang w:eastAsia="en-US"/>
        </w:rPr>
        <w:t xml:space="preserve"> </w:t>
      </w:r>
      <w:proofErr w:type="gramStart"/>
      <w:r w:rsidRPr="00AB3F71">
        <w:rPr>
          <w:rFonts w:ascii="Times New Roman" w:eastAsia="Times New Roman" w:hAnsi="Times New Roman" w:cs="Times New Roman"/>
          <w:sz w:val="26"/>
          <w:szCs w:val="26"/>
          <w:lang w:eastAsia="en-US"/>
        </w:rPr>
        <w:t xml:space="preserve">года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w:t>
      </w:r>
      <w:hyperlink r:id="rId8" w:history="1">
        <w:r w:rsidRPr="00AB3F71">
          <w:rPr>
            <w:rFonts w:ascii="Times New Roman" w:eastAsia="Times New Roman" w:hAnsi="Times New Roman" w:cs="Times New Roman"/>
            <w:b/>
            <w:bCs/>
            <w:color w:val="106BBE"/>
            <w:sz w:val="26"/>
            <w:szCs w:val="26"/>
            <w:lang w:eastAsia="en-US"/>
          </w:rPr>
          <w:t>Законами</w:t>
        </w:r>
      </w:hyperlink>
      <w:r w:rsidRPr="00AB3F71">
        <w:rPr>
          <w:rFonts w:ascii="Times New Roman" w:eastAsia="Times New Roman" w:hAnsi="Times New Roman" w:cs="Times New Roman"/>
          <w:sz w:val="26"/>
          <w:szCs w:val="26"/>
          <w:lang w:eastAsia="en-US"/>
        </w:rPr>
        <w:t xml:space="preserve"> Краснодарского края от 7 июня 2016 года N 3410-КЗ "О внесении изменений в отдельные законодательные акты Краснодарского края" и от 29 декабря 2016 года N 3545-КЗ "О внесении изменений в отдельные законодательные акты Краснодарского края", уставом Мерчанского сельского поселения</w:t>
      </w:r>
      <w:proofErr w:type="gramEnd"/>
      <w:r w:rsidRPr="00AB3F71">
        <w:rPr>
          <w:rFonts w:ascii="Times New Roman" w:eastAsia="Times New Roman" w:hAnsi="Times New Roman" w:cs="Times New Roman"/>
          <w:sz w:val="26"/>
          <w:szCs w:val="26"/>
          <w:lang w:eastAsia="en-US"/>
        </w:rPr>
        <w:t xml:space="preserve"> Крымского района, Совет Мерчанского сельского поселения Крымского района, решил:</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1. Утвердить Положение о дополнительном материальном обеспечении лиц, замещавших муниципальные должности и должности муниципальной службы в органах местного самоуправления Мерчанского сельского поселения Крымского района (приложение).</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2. Официально обнародовать настоящее решение путём размещения его текста на информационных стендах, расположенных на территории Мерчанского сельского поселения Крымского района и разместить на официальном сайте администрации Мерчанского сельского поселения Крымского района в информационно-телекоммуникационной сети Интернет.</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3. Настоящее решение вступает в силу со дня обнародования.</w:t>
      </w:r>
    </w:p>
    <w:p w:rsidR="00EE0993" w:rsidRPr="00AB3F71" w:rsidRDefault="00EE0993" w:rsidP="00EE0993">
      <w:pPr>
        <w:widowControl/>
        <w:autoSpaceDE/>
        <w:autoSpaceDN/>
        <w:adjustRightInd/>
        <w:ind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firstLine="0"/>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Глава Мерчанского сельского поселения</w:t>
      </w:r>
    </w:p>
    <w:p w:rsidR="00EE0993" w:rsidRPr="00AB3F71" w:rsidRDefault="00EE0993" w:rsidP="00EE0993">
      <w:pPr>
        <w:ind w:firstLine="0"/>
        <w:rPr>
          <w:rFonts w:ascii="Times New Roman" w:hAnsi="Times New Roman" w:cs="Times New Roman"/>
          <w:sz w:val="26"/>
          <w:szCs w:val="26"/>
        </w:rPr>
      </w:pPr>
      <w:r w:rsidRPr="00AB3F71">
        <w:rPr>
          <w:rFonts w:ascii="Times New Roman" w:hAnsi="Times New Roman" w:cs="Times New Roman"/>
          <w:sz w:val="26"/>
          <w:szCs w:val="26"/>
        </w:rPr>
        <w:t xml:space="preserve">Крымского района                              </w:t>
      </w:r>
      <w:r>
        <w:rPr>
          <w:rFonts w:ascii="Times New Roman" w:hAnsi="Times New Roman" w:cs="Times New Roman"/>
          <w:sz w:val="26"/>
          <w:szCs w:val="26"/>
        </w:rPr>
        <w:t xml:space="preserve">                    </w:t>
      </w:r>
      <w:r w:rsidRPr="00AB3F71">
        <w:rPr>
          <w:rFonts w:ascii="Times New Roman" w:hAnsi="Times New Roman" w:cs="Times New Roman"/>
          <w:sz w:val="26"/>
          <w:szCs w:val="26"/>
        </w:rPr>
        <w:t>Е.В. Прокопенко</w:t>
      </w:r>
    </w:p>
    <w:p w:rsidR="00EE0993" w:rsidRPr="00AB3F71" w:rsidRDefault="00EE0993" w:rsidP="00EE0993">
      <w:pPr>
        <w:ind w:firstLine="0"/>
        <w:rPr>
          <w:rFonts w:ascii="Times New Roman" w:hAnsi="Times New Roman" w:cs="Times New Roman"/>
          <w:sz w:val="26"/>
          <w:szCs w:val="26"/>
        </w:rPr>
      </w:pPr>
    </w:p>
    <w:p w:rsidR="00EE0993" w:rsidRPr="00AB3F71" w:rsidRDefault="00EE0993" w:rsidP="00EE0993">
      <w:pPr>
        <w:ind w:firstLine="0"/>
        <w:rPr>
          <w:rFonts w:ascii="Times New Roman" w:hAnsi="Times New Roman" w:cs="Times New Roman"/>
          <w:sz w:val="26"/>
          <w:szCs w:val="26"/>
        </w:rPr>
      </w:pPr>
    </w:p>
    <w:p w:rsidR="00EE0993" w:rsidRPr="00AB3F71" w:rsidRDefault="00EE0993" w:rsidP="00EE0993">
      <w:pPr>
        <w:widowControl/>
        <w:autoSpaceDE/>
        <w:autoSpaceDN/>
        <w:adjustRightInd/>
        <w:spacing w:after="200" w:line="276" w:lineRule="auto"/>
        <w:ind w:firstLine="0"/>
        <w:jc w:val="left"/>
        <w:rPr>
          <w:rFonts w:ascii="Calibri" w:eastAsia="Times New Roman" w:hAnsi="Calibri" w:cs="Times New Roman"/>
          <w:sz w:val="22"/>
          <w:szCs w:val="22"/>
        </w:rPr>
      </w:pPr>
    </w:p>
    <w:p w:rsidR="00EE0993" w:rsidRPr="00AB3F71" w:rsidRDefault="00EE0993" w:rsidP="00EE0993">
      <w:pPr>
        <w:widowControl/>
        <w:autoSpaceDE/>
        <w:autoSpaceDN/>
        <w:adjustRightInd/>
        <w:spacing w:after="200" w:line="276" w:lineRule="auto"/>
        <w:ind w:firstLine="0"/>
        <w:jc w:val="left"/>
        <w:rPr>
          <w:rFonts w:ascii="Calibri" w:eastAsia="Times New Roman" w:hAnsi="Calibri" w:cs="Times New Roman"/>
          <w:sz w:val="22"/>
          <w:szCs w:val="22"/>
        </w:rPr>
      </w:pPr>
    </w:p>
    <w:p w:rsidR="00EE0993" w:rsidRDefault="00EE0993" w:rsidP="00EE0993">
      <w:pPr>
        <w:widowControl/>
        <w:autoSpaceDE/>
        <w:autoSpaceDN/>
        <w:adjustRightInd/>
        <w:spacing w:after="200" w:line="276" w:lineRule="auto"/>
        <w:ind w:firstLine="0"/>
        <w:jc w:val="left"/>
        <w:rPr>
          <w:rFonts w:ascii="Calibri" w:eastAsia="Times New Roman" w:hAnsi="Calibri" w:cs="Times New Roman"/>
          <w:sz w:val="22"/>
          <w:szCs w:val="22"/>
        </w:rPr>
      </w:pPr>
    </w:p>
    <w:p w:rsidR="00EE0993" w:rsidRPr="00AB3F71" w:rsidRDefault="00EE0993" w:rsidP="00EE0993">
      <w:pPr>
        <w:widowControl/>
        <w:autoSpaceDE/>
        <w:autoSpaceDN/>
        <w:adjustRightInd/>
        <w:spacing w:after="200" w:line="276" w:lineRule="auto"/>
        <w:ind w:firstLine="0"/>
        <w:jc w:val="left"/>
        <w:rPr>
          <w:rFonts w:ascii="Calibri" w:eastAsia="Times New Roman" w:hAnsi="Calibri" w:cs="Times New Roman"/>
          <w:sz w:val="22"/>
          <w:szCs w:val="22"/>
        </w:rPr>
      </w:pPr>
    </w:p>
    <w:p w:rsidR="00EE0993" w:rsidRPr="00AB3F71" w:rsidRDefault="00EE0993" w:rsidP="00EE0993">
      <w:pPr>
        <w:ind w:firstLine="0"/>
        <w:jc w:val="right"/>
        <w:rPr>
          <w:rFonts w:ascii="Times New Roman" w:hAnsi="Times New Roman" w:cs="Times New Roman"/>
          <w:sz w:val="26"/>
          <w:szCs w:val="26"/>
        </w:rPr>
      </w:pPr>
    </w:p>
    <w:p w:rsidR="00EE0993" w:rsidRPr="00AB3F71" w:rsidRDefault="00EE0993" w:rsidP="00EE0993">
      <w:pPr>
        <w:ind w:firstLine="0"/>
        <w:jc w:val="right"/>
        <w:rPr>
          <w:rFonts w:ascii="Times New Roman" w:hAnsi="Times New Roman" w:cs="Times New Roman"/>
          <w:sz w:val="26"/>
          <w:szCs w:val="26"/>
        </w:rPr>
      </w:pPr>
      <w:r w:rsidRPr="00AB3F71">
        <w:rPr>
          <w:rFonts w:ascii="Times New Roman" w:hAnsi="Times New Roman" w:cs="Times New Roman"/>
          <w:sz w:val="26"/>
          <w:szCs w:val="26"/>
        </w:rPr>
        <w:t>ПРИЛОЖЕНИЕ</w:t>
      </w:r>
    </w:p>
    <w:p w:rsidR="00EE0993" w:rsidRPr="00AB3F71" w:rsidRDefault="00EE0993" w:rsidP="00EE0993">
      <w:pPr>
        <w:ind w:firstLine="0"/>
        <w:jc w:val="right"/>
        <w:rPr>
          <w:rFonts w:ascii="Times New Roman" w:hAnsi="Times New Roman" w:cs="Times New Roman"/>
          <w:sz w:val="26"/>
          <w:szCs w:val="26"/>
        </w:rPr>
      </w:pPr>
      <w:r w:rsidRPr="00AB3F71">
        <w:rPr>
          <w:rFonts w:ascii="Times New Roman" w:hAnsi="Times New Roman" w:cs="Times New Roman"/>
          <w:sz w:val="26"/>
          <w:szCs w:val="26"/>
        </w:rPr>
        <w:t>УТВЕРЖДЕНО</w:t>
      </w:r>
    </w:p>
    <w:p w:rsidR="00EE0993" w:rsidRPr="00AB3F71" w:rsidRDefault="00EE0993" w:rsidP="00EE0993">
      <w:pPr>
        <w:widowControl/>
        <w:autoSpaceDE/>
        <w:autoSpaceDN/>
        <w:adjustRightInd/>
        <w:ind w:firstLine="559"/>
        <w:jc w:val="right"/>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решением Совета Мерчанского</w:t>
      </w:r>
    </w:p>
    <w:p w:rsidR="00EE0993" w:rsidRPr="00AB3F71" w:rsidRDefault="00EE0993" w:rsidP="00EE0993">
      <w:pPr>
        <w:widowControl/>
        <w:autoSpaceDE/>
        <w:autoSpaceDN/>
        <w:adjustRightInd/>
        <w:ind w:firstLine="559"/>
        <w:jc w:val="right"/>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сельского поселения Крымского района</w:t>
      </w:r>
    </w:p>
    <w:p w:rsidR="00EE0993" w:rsidRPr="00AB3F71" w:rsidRDefault="00EE0993" w:rsidP="00EE0993">
      <w:pPr>
        <w:widowControl/>
        <w:autoSpaceDE/>
        <w:autoSpaceDN/>
        <w:adjustRightInd/>
        <w:ind w:firstLine="559"/>
        <w:jc w:val="right"/>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от __________  № __</w:t>
      </w:r>
    </w:p>
    <w:p w:rsidR="00EE0993" w:rsidRPr="00AB3F71" w:rsidRDefault="00EE0993" w:rsidP="00EE0993">
      <w:pPr>
        <w:widowControl/>
        <w:autoSpaceDE/>
        <w:autoSpaceDN/>
        <w:adjustRightInd/>
        <w:ind w:firstLine="0"/>
        <w:rPr>
          <w:rFonts w:ascii="Times New Roman" w:eastAsia="Times New Roman" w:hAnsi="Times New Roman" w:cs="Times New Roman"/>
          <w:sz w:val="26"/>
          <w:szCs w:val="26"/>
          <w:lang w:eastAsia="en-US"/>
        </w:rPr>
      </w:pPr>
    </w:p>
    <w:p w:rsidR="00EE0993" w:rsidRPr="00AB3F71" w:rsidRDefault="00EE0993" w:rsidP="00EE0993">
      <w:pPr>
        <w:ind w:firstLine="0"/>
        <w:jc w:val="center"/>
        <w:outlineLvl w:val="2"/>
        <w:rPr>
          <w:rFonts w:ascii="Times New Roman" w:hAnsi="Times New Roman" w:cs="Times New Roman"/>
          <w:b/>
          <w:bCs/>
          <w:color w:val="26282F"/>
          <w:sz w:val="26"/>
          <w:szCs w:val="26"/>
        </w:rPr>
      </w:pPr>
      <w:r w:rsidRPr="00AB3F71">
        <w:rPr>
          <w:rFonts w:ascii="Times New Roman" w:hAnsi="Times New Roman" w:cs="Times New Roman"/>
          <w:b/>
          <w:bCs/>
          <w:color w:val="26282F"/>
          <w:sz w:val="26"/>
          <w:szCs w:val="26"/>
        </w:rPr>
        <w:t>ПОЛОЖЕНИЕ</w:t>
      </w:r>
    </w:p>
    <w:p w:rsidR="00EE0993" w:rsidRPr="00AB3F71" w:rsidRDefault="00EE0993" w:rsidP="00EE0993">
      <w:pPr>
        <w:ind w:firstLine="0"/>
        <w:jc w:val="center"/>
        <w:outlineLvl w:val="2"/>
        <w:rPr>
          <w:rFonts w:ascii="Times New Roman" w:hAnsi="Times New Roman" w:cs="Times New Roman"/>
          <w:b/>
          <w:bCs/>
          <w:color w:val="26282F"/>
          <w:sz w:val="26"/>
          <w:szCs w:val="26"/>
        </w:rPr>
      </w:pPr>
      <w:r w:rsidRPr="00AB3F71">
        <w:rPr>
          <w:rFonts w:ascii="Times New Roman" w:hAnsi="Times New Roman" w:cs="Times New Roman"/>
          <w:b/>
          <w:bCs/>
          <w:color w:val="26282F"/>
          <w:sz w:val="26"/>
          <w:szCs w:val="26"/>
        </w:rPr>
        <w:t xml:space="preserve">о дополнительном материальном обеспечении лиц, замещавших муниципальные должности и должности муниципальной службы в органах местного самоуправления Мерчанского сельского поселения </w:t>
      </w:r>
    </w:p>
    <w:p w:rsidR="00EE0993" w:rsidRPr="00AB3F71" w:rsidRDefault="00EE0993" w:rsidP="00EE0993">
      <w:pPr>
        <w:ind w:firstLine="0"/>
        <w:jc w:val="center"/>
        <w:outlineLvl w:val="2"/>
        <w:rPr>
          <w:rFonts w:ascii="Times New Roman" w:hAnsi="Times New Roman" w:cs="Times New Roman"/>
          <w:b/>
          <w:bCs/>
          <w:color w:val="26282F"/>
          <w:sz w:val="26"/>
          <w:szCs w:val="26"/>
        </w:rPr>
      </w:pPr>
      <w:r w:rsidRPr="00AB3F71">
        <w:rPr>
          <w:rFonts w:ascii="Times New Roman" w:hAnsi="Times New Roman" w:cs="Times New Roman"/>
          <w:b/>
          <w:bCs/>
          <w:color w:val="26282F"/>
          <w:sz w:val="26"/>
          <w:szCs w:val="26"/>
        </w:rPr>
        <w:t>Крымского района</w:t>
      </w:r>
    </w:p>
    <w:p w:rsidR="00EE0993" w:rsidRPr="00AB3F71" w:rsidRDefault="00EE0993" w:rsidP="00EE0993">
      <w:pPr>
        <w:widowControl/>
        <w:autoSpaceDE/>
        <w:autoSpaceDN/>
        <w:adjustRightInd/>
        <w:ind w:firstLine="0"/>
        <w:rPr>
          <w:rFonts w:ascii="Times New Roman" w:eastAsia="Times New Roman" w:hAnsi="Times New Roman" w:cs="Times New Roman"/>
          <w:sz w:val="26"/>
          <w:szCs w:val="26"/>
          <w:lang w:eastAsia="en-US"/>
        </w:rPr>
      </w:pPr>
    </w:p>
    <w:p w:rsidR="00EE0993" w:rsidRPr="00AB3F71" w:rsidRDefault="00EE0993" w:rsidP="00EE0993">
      <w:pPr>
        <w:widowControl/>
        <w:numPr>
          <w:ilvl w:val="0"/>
          <w:numId w:val="1"/>
        </w:numPr>
        <w:autoSpaceDE/>
        <w:autoSpaceDN/>
        <w:adjustRightInd/>
        <w:spacing w:after="200" w:line="276" w:lineRule="auto"/>
        <w:contextualSpacing/>
        <w:jc w:val="center"/>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Общие положения</w:t>
      </w:r>
    </w:p>
    <w:p w:rsidR="00EE0993" w:rsidRPr="00AB3F71" w:rsidRDefault="00EE0993" w:rsidP="00EE0993">
      <w:pPr>
        <w:widowControl/>
        <w:autoSpaceDE/>
        <w:autoSpaceDN/>
        <w:adjustRightInd/>
        <w:ind w:left="919" w:firstLine="0"/>
        <w:contextualSpacing/>
        <w:jc w:val="left"/>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1.1. Положение определяет условия предоставления права на дополнительное материальное обеспечение лицам, замещавшим муниципальные должности и должности муниципальной службы в органах местного самоуправления Мерчанского сельского поселения Крымского района (далее - дополнительное материальное обеспечение), а также порядок его реализации.</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1.2. Основные понятия, используемые в настоящем Положении:</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 xml:space="preserve">1) дополнительное материальное обеспечение - ежемесячная денежная выплата за счет средств местного бюджета, право на </w:t>
      </w:r>
      <w:proofErr w:type="gramStart"/>
      <w:r w:rsidRPr="00AB3F71">
        <w:rPr>
          <w:rFonts w:ascii="Times New Roman" w:eastAsia="Times New Roman" w:hAnsi="Times New Roman" w:cs="Times New Roman"/>
          <w:sz w:val="26"/>
          <w:szCs w:val="26"/>
          <w:lang w:eastAsia="en-US"/>
        </w:rPr>
        <w:t>получение</w:t>
      </w:r>
      <w:proofErr w:type="gramEnd"/>
      <w:r w:rsidRPr="00AB3F71">
        <w:rPr>
          <w:rFonts w:ascii="Times New Roman" w:eastAsia="Times New Roman" w:hAnsi="Times New Roman" w:cs="Times New Roman"/>
          <w:sz w:val="26"/>
          <w:szCs w:val="26"/>
          <w:lang w:eastAsia="en-US"/>
        </w:rPr>
        <w:t xml:space="preserve"> которой определяется в соответствии с условиями и нормами, установленными настоящим Положением, в целях реализации социальных гарантий лиц, замещавших муниципальные должности и должности муниципальной службы в органах местного самоуправления Мерчанского сельского поселения Крымского района согласно федеральному, краевому законодательству и уставу Мерчанского сельского поселения Крымского района, в связи с прекращением полномочий по муниципальной должности, прекращением муниципальной службы и выходом на государственную пенсию;</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2) муниципальная должность - должность, устанавливаемая Реестром муниципальных должностей и Реестром должностей муниципальной службы органов местного самоуправления Мерчанского сельского поселения Крымского района, уставом Мерчанского сельского поселения Крымского района в целях осуществления полномочий органов местного самоуправления, замещаемая на постоянной основе:</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 xml:space="preserve">- путем выборов населения непосредственно, представительным органом местного самоуправления из его состава, представительным органом местного самоуправления из числа кандидатов, представленных конкурсной комиссией по результатам конкурса </w:t>
      </w:r>
      <w:r w:rsidRPr="00AB3F71">
        <w:rPr>
          <w:rFonts w:ascii="Times New Roman" w:eastAsia="Times New Roman" w:hAnsi="Times New Roman" w:cs="Times New Roman"/>
          <w:sz w:val="26"/>
          <w:szCs w:val="26"/>
          <w:highlight w:val="white"/>
          <w:lang w:eastAsia="en-US"/>
        </w:rPr>
        <w:t xml:space="preserve">(глава </w:t>
      </w:r>
      <w:r w:rsidRPr="00AB3F71">
        <w:rPr>
          <w:rFonts w:ascii="Times New Roman" w:eastAsia="Times New Roman" w:hAnsi="Times New Roman" w:cs="Times New Roman"/>
          <w:sz w:val="26"/>
          <w:szCs w:val="26"/>
          <w:lang w:eastAsia="en-US"/>
        </w:rPr>
        <w:t>Мерчанского</w:t>
      </w:r>
      <w:r w:rsidRPr="00AB3F71">
        <w:rPr>
          <w:rFonts w:ascii="Times New Roman" w:eastAsia="Times New Roman" w:hAnsi="Times New Roman" w:cs="Times New Roman"/>
          <w:sz w:val="26"/>
          <w:szCs w:val="26"/>
          <w:highlight w:val="white"/>
          <w:lang w:eastAsia="en-US"/>
        </w:rPr>
        <w:t xml:space="preserve"> сельского поселения Крымского района, председатель Совета муниципального образования Крымский район);</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proofErr w:type="gramStart"/>
      <w:r w:rsidRPr="00AB3F71">
        <w:rPr>
          <w:rFonts w:ascii="Times New Roman" w:eastAsia="Times New Roman" w:hAnsi="Times New Roman" w:cs="Times New Roman"/>
          <w:sz w:val="26"/>
          <w:szCs w:val="26"/>
          <w:lang w:eastAsia="en-US"/>
        </w:rPr>
        <w:t xml:space="preserve">3) должность муниципальной службы - должность в органе местного самоуправления, которая образуется в соответствии с уставом Мерчанского сельского поселения Крымского района, Реестром муниципальных должностей и Реестром должностей муниципальной службы органов местного самоуправления </w:t>
      </w:r>
      <w:r w:rsidRPr="00AB3F71">
        <w:rPr>
          <w:rFonts w:ascii="Times New Roman" w:eastAsia="Times New Roman" w:hAnsi="Times New Roman" w:cs="Times New Roman"/>
          <w:sz w:val="26"/>
          <w:szCs w:val="26"/>
          <w:lang w:eastAsia="en-US"/>
        </w:rPr>
        <w:lastRenderedPageBreak/>
        <w:t>Мерчанского сельского поселения Крымского района,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roofErr w:type="gramEnd"/>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4) стаж муниципальной службы - общая продолжительность периодов осуществления государственной гражданской службы Российской Федерации, государственной службы иных видов и иной деятельности, муниципальной службы.</w:t>
      </w:r>
    </w:p>
    <w:p w:rsidR="00EE0993" w:rsidRPr="00AB3F71" w:rsidRDefault="00EE0993" w:rsidP="00EE0993">
      <w:pPr>
        <w:widowControl/>
        <w:autoSpaceDE/>
        <w:autoSpaceDN/>
        <w:adjustRightInd/>
        <w:ind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firstLine="559"/>
        <w:jc w:val="center"/>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2. Лица, имеющие право на дополнит</w:t>
      </w:r>
      <w:r>
        <w:rPr>
          <w:rFonts w:ascii="Times New Roman" w:eastAsia="Times New Roman" w:hAnsi="Times New Roman" w:cs="Times New Roman"/>
          <w:sz w:val="26"/>
          <w:szCs w:val="26"/>
          <w:lang w:eastAsia="en-US"/>
        </w:rPr>
        <w:t>ельное материальное обеспечение</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2.1. Право на дополнительное материальное обеспечение при наличии условий, установленных настоящим Положением, имеют лица, замещавшие:</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1) муниципальные должности на постоянной основе;</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proofErr w:type="gramStart"/>
      <w:r w:rsidRPr="00AB3F71">
        <w:rPr>
          <w:rFonts w:ascii="Times New Roman" w:eastAsia="Times New Roman" w:hAnsi="Times New Roman" w:cs="Times New Roman"/>
          <w:sz w:val="26"/>
          <w:szCs w:val="26"/>
          <w:lang w:eastAsia="en-US"/>
        </w:rPr>
        <w:t>должности муниципальной службы в органах местного самоуправления Мерчанского сельского поселения Крымского района, предусмотренные Реестром муниципальных должностей и Реестром должностей муниципальной службы органов местного самоуправления Мерчанского сельского поселения Крымского района, утвержденные Советом Мерчанского сельского поселения Крымского района.</w:t>
      </w:r>
      <w:proofErr w:type="gramEnd"/>
    </w:p>
    <w:p w:rsidR="00EE0993" w:rsidRPr="00AB3F71" w:rsidRDefault="00EE0993" w:rsidP="00EE0993">
      <w:pPr>
        <w:widowControl/>
        <w:autoSpaceDE/>
        <w:autoSpaceDN/>
        <w:adjustRightInd/>
        <w:ind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firstLine="559"/>
        <w:jc w:val="center"/>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3. Условия назначения дополнител</w:t>
      </w:r>
      <w:r>
        <w:rPr>
          <w:rFonts w:ascii="Times New Roman" w:eastAsia="Times New Roman" w:hAnsi="Times New Roman" w:cs="Times New Roman"/>
          <w:sz w:val="26"/>
          <w:szCs w:val="26"/>
          <w:lang w:eastAsia="en-US"/>
        </w:rPr>
        <w:t>ьного материального обеспечения</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3.1. Дополнительное материальное обеспечение назначается лицам, указанным в разделе 2 настоящего Положения, при наличии всех условий, установленных настоящим разделом.</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3.2. </w:t>
      </w:r>
      <w:proofErr w:type="gramStart"/>
      <w:r w:rsidRPr="00AB3F71">
        <w:rPr>
          <w:rFonts w:ascii="Times New Roman" w:eastAsia="Times New Roman" w:hAnsi="Times New Roman" w:cs="Times New Roman"/>
          <w:sz w:val="26"/>
          <w:szCs w:val="26"/>
          <w:lang w:eastAsia="en-US"/>
        </w:rPr>
        <w:t xml:space="preserve">Дополнительное материальное обеспечение устанавливается к страховой пенсии по старости, к страховой пенсии по инвалидности, назначенным в соответствии с </w:t>
      </w:r>
      <w:hyperlink r:id="rId9" w:history="1">
        <w:r w:rsidRPr="00AB3F71">
          <w:rPr>
            <w:rFonts w:ascii="Times New Roman" w:eastAsia="Times New Roman" w:hAnsi="Times New Roman" w:cs="Times New Roman"/>
            <w:b/>
            <w:bCs/>
            <w:color w:val="106BBE"/>
            <w:sz w:val="26"/>
            <w:szCs w:val="26"/>
            <w:lang w:eastAsia="en-US"/>
          </w:rPr>
          <w:t>Федеральным законом</w:t>
        </w:r>
      </w:hyperlink>
      <w:r w:rsidRPr="00AB3F71">
        <w:rPr>
          <w:rFonts w:ascii="Times New Roman" w:eastAsia="Times New Roman" w:hAnsi="Times New Roman" w:cs="Times New Roman"/>
          <w:sz w:val="26"/>
          <w:szCs w:val="26"/>
          <w:lang w:eastAsia="en-US"/>
        </w:rPr>
        <w:t xml:space="preserve"> от 28 декабря 2013 года N 400-ФЗ "О страховых пенсиях", к пенсии по инвалидности, назначаемой в соответствии с </w:t>
      </w:r>
      <w:hyperlink r:id="rId10" w:history="1">
        <w:r w:rsidRPr="00AB3F71">
          <w:rPr>
            <w:rFonts w:ascii="Times New Roman" w:eastAsia="Times New Roman" w:hAnsi="Times New Roman" w:cs="Times New Roman"/>
            <w:b/>
            <w:bCs/>
            <w:color w:val="106BBE"/>
            <w:sz w:val="26"/>
            <w:szCs w:val="26"/>
            <w:lang w:eastAsia="en-US"/>
          </w:rPr>
          <w:t>Федеральным законом</w:t>
        </w:r>
      </w:hyperlink>
      <w:r w:rsidRPr="00AB3F71">
        <w:rPr>
          <w:rFonts w:ascii="Times New Roman" w:eastAsia="Times New Roman" w:hAnsi="Times New Roman" w:cs="Times New Roman"/>
          <w:sz w:val="26"/>
          <w:szCs w:val="26"/>
          <w:lang w:eastAsia="en-US"/>
        </w:rPr>
        <w:t xml:space="preserve"> от 15 декабря 2001 года N 166-ФЗ "О государственном пенсионном обеспечении в Российской Федерации", либо к страховой пенсии по старости</w:t>
      </w:r>
      <w:proofErr w:type="gramEnd"/>
      <w:r w:rsidRPr="00AB3F71">
        <w:rPr>
          <w:rFonts w:ascii="Times New Roman" w:eastAsia="Times New Roman" w:hAnsi="Times New Roman" w:cs="Times New Roman"/>
          <w:sz w:val="26"/>
          <w:szCs w:val="26"/>
          <w:lang w:eastAsia="en-US"/>
        </w:rPr>
        <w:t xml:space="preserve">, назначенной на период до наступления возраста, дающего право на страховую пенсию по старости, в том числе досрочно назначенной в соответствии с </w:t>
      </w:r>
      <w:hyperlink r:id="rId11" w:history="1">
        <w:r w:rsidRPr="00AB3F71">
          <w:rPr>
            <w:rFonts w:ascii="Times New Roman" w:eastAsia="Times New Roman" w:hAnsi="Times New Roman" w:cs="Times New Roman"/>
            <w:b/>
            <w:bCs/>
            <w:color w:val="106BBE"/>
            <w:sz w:val="26"/>
            <w:szCs w:val="26"/>
            <w:lang w:eastAsia="en-US"/>
          </w:rPr>
          <w:t>Законом</w:t>
        </w:r>
      </w:hyperlink>
      <w:r w:rsidRPr="00AB3F71">
        <w:rPr>
          <w:rFonts w:ascii="Times New Roman" w:eastAsia="Times New Roman" w:hAnsi="Times New Roman" w:cs="Times New Roman"/>
          <w:sz w:val="26"/>
          <w:szCs w:val="26"/>
          <w:lang w:eastAsia="en-US"/>
        </w:rPr>
        <w:t xml:space="preserve"> Российской Федерации от 19 апреля 1991 года N 1032-1 "О занятости населения в Российской Федерации".</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3.3. Дополнительное материальное обеспечение не устанавливается лицам, указанным в разделе 2 настоящего Положения, которым в соответствии с законодательством Российской Федерации назначен какой-либо другой вид пенсии, кроме предусмотренного пунктом 3.2 настоящего раздела.</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3.4. Дополнительное материальное обеспечение назначается лицам, указанным в разделе 2 настоящего Положения, при условии прекращения ими трудовых отношений с органами местного самоуправления Мерчанского сельского поселения Крымского района по следующим основаниям:</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1) прекращение (в том числе досрочно) полномочий лица, замещавшего муниципальную должность, за исключением случаев, предусмотренных абзацами 2, 3 пункта 3.7 и абзацем 2 пункта 3.8 настоящего раздела;</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2) достижение предельного возраста, установленного для замещения должности муниципальной службы в соответствии с Федеральным законом "О муниципальной службе в Российской Федерации";</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lastRenderedPageBreak/>
        <w:t>3) упразднение (ликвидация) органа местного самоуправления Мерчанского сельского поселения Крымского района или сокращение должности муниципальной службы данного органа;</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4) увольнение с муниципальной службы по собственному желанию в связи с выходом на пенсию или увольнение с муниципальной службы по собственному желанию в период получения пенсии в соответствии с федеральными законами, перечисленными в пункте 3.3 настоящего раздела;</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5) увольнение с муниципальной службы при условии наличия стажа муниципальной службы не менее 25 лет:</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а) по собственному желанию;</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б) в связи с истечением срока трудового договора;</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в) по соглашению сторон трудового договора.</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3.5. Дополнительное материальное обеспечение устанавливается лицам, замещавшим муниципальные должности и должности муниципальной службы непосредственно перед увольнением не менее 12 полных календарных месяцев, при наличии стажа муниципальной службы, минимальная продолжительность которого в соответствующем году определяется согласно приложению N 4 к настоящему Положению, за исключением случая, установленного пунктом 3.6 настоящего раздела.</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Дополнительное материальное обеспечение устанавливается также лицам, замещавшим муниципальные должности и должности муниципальной службы, уволенным до истечения 12 полных календарных месяцев по основаниям, предусмотренным подпунктом 3 пункта 3.4 настоящего раздела, при наличии стажа муниципальной службы, минимальная продолжительность которого в соответствующем году определяется согласно приложению N 4 к настоящему Положению.</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3.6. Дополнительное материальное обеспечение по основанию, предусмотренному подпунктом 5 пункта 3.4 настоящего раздела, устанавливается лицам, замещавшим должности муниципальной службы непосредственно перед увольнением с муниципальной службы не менее 7 лет.</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3.7. </w:t>
      </w:r>
      <w:proofErr w:type="gramStart"/>
      <w:r w:rsidRPr="00AB3F71">
        <w:rPr>
          <w:rFonts w:ascii="Times New Roman" w:eastAsia="Times New Roman" w:hAnsi="Times New Roman" w:cs="Times New Roman"/>
          <w:sz w:val="26"/>
          <w:szCs w:val="26"/>
          <w:lang w:eastAsia="en-US"/>
        </w:rPr>
        <w:t>Дополнительное материальное обеспечение устанавливается должностным лицам, замещавшим выборные муниципальные должности, перечисленные в Реестре муниципальных должностей и Реестре должностей муниципальной службы органов местного самоуправления Мерчанского сельского поселения Крымского района, утвержденных решением Совета Мерчанского сельского поселения Крымского района, осуществлявшим свои полномочия на постоянной основе и в этот период достигшим пенсионного возраста или потерявшим трудоспособность.</w:t>
      </w:r>
      <w:proofErr w:type="gramEnd"/>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proofErr w:type="gramStart"/>
      <w:r w:rsidRPr="00AB3F71">
        <w:rPr>
          <w:rFonts w:ascii="Times New Roman" w:eastAsia="Times New Roman" w:hAnsi="Times New Roman" w:cs="Times New Roman"/>
          <w:sz w:val="26"/>
          <w:szCs w:val="26"/>
          <w:lang w:eastAsia="en-US"/>
        </w:rPr>
        <w:t xml:space="preserve">Дополнительное материальное обеспечение не устанавливается лицам, замещавшим выборные муниципальные должности, полномочия которых были прекращены в связи с несоблюдением ограничений, запретов, неисполнением обязанностей, установленных </w:t>
      </w:r>
      <w:hyperlink r:id="rId12" w:history="1">
        <w:r w:rsidRPr="00AB3F71">
          <w:rPr>
            <w:rFonts w:ascii="Times New Roman" w:eastAsia="Times New Roman" w:hAnsi="Times New Roman" w:cs="Times New Roman"/>
            <w:b/>
            <w:bCs/>
            <w:color w:val="106BBE"/>
            <w:sz w:val="26"/>
            <w:szCs w:val="26"/>
            <w:lang w:eastAsia="en-US"/>
          </w:rPr>
          <w:t>Федеральным законом</w:t>
        </w:r>
      </w:hyperlink>
      <w:r w:rsidRPr="00AB3F71">
        <w:rPr>
          <w:rFonts w:ascii="Times New Roman" w:eastAsia="Times New Roman" w:hAnsi="Times New Roman" w:cs="Times New Roman"/>
          <w:sz w:val="26"/>
          <w:szCs w:val="26"/>
          <w:lang w:eastAsia="en-US"/>
        </w:rPr>
        <w:t xml:space="preserve"> от 25 декабря 2008 года N 273-ФЗ "О противодействии коррупции", </w:t>
      </w:r>
      <w:hyperlink r:id="rId13" w:history="1">
        <w:r w:rsidRPr="00AB3F71">
          <w:rPr>
            <w:rFonts w:ascii="Times New Roman" w:eastAsia="Times New Roman" w:hAnsi="Times New Roman" w:cs="Times New Roman"/>
            <w:b/>
            <w:bCs/>
            <w:color w:val="106BBE"/>
            <w:sz w:val="26"/>
            <w:szCs w:val="26"/>
            <w:lang w:eastAsia="en-US"/>
          </w:rPr>
          <w:t>Федеральным законом</w:t>
        </w:r>
      </w:hyperlink>
      <w:r w:rsidRPr="00AB3F71">
        <w:rPr>
          <w:rFonts w:ascii="Times New Roman" w:eastAsia="Times New Roman" w:hAnsi="Times New Roman" w:cs="Times New Roman"/>
          <w:sz w:val="26"/>
          <w:szCs w:val="26"/>
          <w:lang w:eastAsia="en-US"/>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4" w:history="1">
        <w:r w:rsidRPr="00AB3F71">
          <w:rPr>
            <w:rFonts w:ascii="Times New Roman" w:eastAsia="Times New Roman" w:hAnsi="Times New Roman" w:cs="Times New Roman"/>
            <w:b/>
            <w:bCs/>
            <w:color w:val="106BBE"/>
            <w:sz w:val="26"/>
            <w:szCs w:val="26"/>
            <w:lang w:eastAsia="en-US"/>
          </w:rPr>
          <w:t>Федеральным законом</w:t>
        </w:r>
        <w:proofErr w:type="gramEnd"/>
      </w:hyperlink>
      <w:r w:rsidRPr="00AB3F71">
        <w:rPr>
          <w:rFonts w:ascii="Times New Roman" w:eastAsia="Times New Roman" w:hAnsi="Times New Roman" w:cs="Times New Roman"/>
          <w:sz w:val="26"/>
          <w:szCs w:val="26"/>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w:t>
      </w:r>
      <w:r w:rsidRPr="00AB3F71">
        <w:rPr>
          <w:rFonts w:ascii="Times New Roman" w:eastAsia="Times New Roman" w:hAnsi="Times New Roman" w:cs="Times New Roman"/>
          <w:sz w:val="26"/>
          <w:szCs w:val="26"/>
          <w:lang w:eastAsia="en-US"/>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proofErr w:type="gramStart"/>
      <w:r w:rsidRPr="00AB3F71">
        <w:rPr>
          <w:rFonts w:ascii="Times New Roman" w:eastAsia="Times New Roman" w:hAnsi="Times New Roman" w:cs="Times New Roman"/>
          <w:sz w:val="26"/>
          <w:szCs w:val="26"/>
          <w:lang w:eastAsia="en-US"/>
        </w:rPr>
        <w:t xml:space="preserve">Дополнительное материальное обеспечение не устанавливается лицу, достигшему пенсионного возраста или потерявшему трудоспособность в период осуществления полномочий главы Мерчанского сельского поселения Крымского района, в случае, если полномочия указанного лица были прекращены по основаниям, предусмотренным абзацем седьмым </w:t>
      </w:r>
      <w:hyperlink r:id="rId15" w:history="1">
        <w:r w:rsidRPr="00AB3F71">
          <w:rPr>
            <w:rFonts w:ascii="Times New Roman" w:eastAsia="Times New Roman" w:hAnsi="Times New Roman" w:cs="Times New Roman"/>
            <w:b/>
            <w:bCs/>
            <w:color w:val="106BBE"/>
            <w:sz w:val="26"/>
            <w:szCs w:val="26"/>
            <w:lang w:eastAsia="en-US"/>
          </w:rPr>
          <w:t>части 16 статьи 35</w:t>
        </w:r>
      </w:hyperlink>
      <w:r w:rsidRPr="00AB3F71">
        <w:rPr>
          <w:rFonts w:ascii="Times New Roman" w:eastAsia="Times New Roman" w:hAnsi="Times New Roman" w:cs="Times New Roman"/>
          <w:sz w:val="26"/>
          <w:szCs w:val="26"/>
          <w:lang w:eastAsia="en-US"/>
        </w:rPr>
        <w:t xml:space="preserve">, </w:t>
      </w:r>
      <w:hyperlink r:id="rId16" w:history="1">
        <w:r w:rsidRPr="00AB3F71">
          <w:rPr>
            <w:rFonts w:ascii="Times New Roman" w:eastAsia="Times New Roman" w:hAnsi="Times New Roman" w:cs="Times New Roman"/>
            <w:b/>
            <w:bCs/>
            <w:color w:val="106BBE"/>
            <w:sz w:val="26"/>
            <w:szCs w:val="26"/>
            <w:lang w:eastAsia="en-US"/>
          </w:rPr>
          <w:t>пунктами 2.1</w:t>
        </w:r>
      </w:hyperlink>
      <w:r w:rsidRPr="00AB3F71">
        <w:rPr>
          <w:rFonts w:ascii="Times New Roman" w:eastAsia="Times New Roman" w:hAnsi="Times New Roman" w:cs="Times New Roman"/>
          <w:sz w:val="26"/>
          <w:szCs w:val="26"/>
          <w:lang w:eastAsia="en-US"/>
        </w:rPr>
        <w:t xml:space="preserve">, </w:t>
      </w:r>
      <w:hyperlink r:id="rId17" w:history="1">
        <w:r w:rsidRPr="00AB3F71">
          <w:rPr>
            <w:rFonts w:ascii="Times New Roman" w:eastAsia="Times New Roman" w:hAnsi="Times New Roman" w:cs="Times New Roman"/>
            <w:b/>
            <w:bCs/>
            <w:color w:val="106BBE"/>
            <w:sz w:val="26"/>
            <w:szCs w:val="26"/>
            <w:lang w:eastAsia="en-US"/>
          </w:rPr>
          <w:t>3</w:t>
        </w:r>
      </w:hyperlink>
      <w:r w:rsidRPr="00AB3F71">
        <w:rPr>
          <w:rFonts w:ascii="Times New Roman" w:eastAsia="Times New Roman" w:hAnsi="Times New Roman" w:cs="Times New Roman"/>
          <w:sz w:val="26"/>
          <w:szCs w:val="26"/>
          <w:lang w:eastAsia="en-US"/>
        </w:rPr>
        <w:t xml:space="preserve">, </w:t>
      </w:r>
      <w:hyperlink r:id="rId18" w:history="1">
        <w:r w:rsidRPr="00AB3F71">
          <w:rPr>
            <w:rFonts w:ascii="Times New Roman" w:eastAsia="Times New Roman" w:hAnsi="Times New Roman" w:cs="Times New Roman"/>
            <w:b/>
            <w:bCs/>
            <w:color w:val="106BBE"/>
            <w:sz w:val="26"/>
            <w:szCs w:val="26"/>
            <w:lang w:eastAsia="en-US"/>
          </w:rPr>
          <w:t>6-9 части 6</w:t>
        </w:r>
      </w:hyperlink>
      <w:r w:rsidRPr="00AB3F71">
        <w:rPr>
          <w:rFonts w:ascii="Times New Roman" w:eastAsia="Times New Roman" w:hAnsi="Times New Roman" w:cs="Times New Roman"/>
          <w:sz w:val="26"/>
          <w:szCs w:val="26"/>
          <w:lang w:eastAsia="en-US"/>
        </w:rPr>
        <w:t xml:space="preserve">, </w:t>
      </w:r>
      <w:hyperlink r:id="rId19" w:history="1">
        <w:r w:rsidRPr="00AB3F71">
          <w:rPr>
            <w:rFonts w:ascii="Times New Roman" w:eastAsia="Times New Roman" w:hAnsi="Times New Roman" w:cs="Times New Roman"/>
            <w:b/>
            <w:bCs/>
            <w:color w:val="106BBE"/>
            <w:sz w:val="26"/>
            <w:szCs w:val="26"/>
            <w:lang w:eastAsia="en-US"/>
          </w:rPr>
          <w:t>частью 6.1 статьи 36</w:t>
        </w:r>
      </w:hyperlink>
      <w:r w:rsidRPr="00AB3F71">
        <w:rPr>
          <w:rFonts w:ascii="Times New Roman" w:eastAsia="Times New Roman" w:hAnsi="Times New Roman" w:cs="Times New Roman"/>
          <w:sz w:val="26"/>
          <w:szCs w:val="26"/>
          <w:lang w:eastAsia="en-US"/>
        </w:rPr>
        <w:t xml:space="preserve">, </w:t>
      </w:r>
      <w:hyperlink r:id="rId20" w:history="1">
        <w:r w:rsidRPr="00AB3F71">
          <w:rPr>
            <w:rFonts w:ascii="Times New Roman" w:eastAsia="Times New Roman" w:hAnsi="Times New Roman" w:cs="Times New Roman"/>
            <w:b/>
            <w:bCs/>
            <w:color w:val="106BBE"/>
            <w:sz w:val="26"/>
            <w:szCs w:val="26"/>
            <w:lang w:eastAsia="en-US"/>
          </w:rPr>
          <w:t>частью 7.1</w:t>
        </w:r>
      </w:hyperlink>
      <w:r w:rsidRPr="00AB3F71">
        <w:rPr>
          <w:rFonts w:ascii="Times New Roman" w:eastAsia="Times New Roman" w:hAnsi="Times New Roman" w:cs="Times New Roman"/>
          <w:sz w:val="26"/>
          <w:szCs w:val="26"/>
          <w:lang w:eastAsia="en-US"/>
        </w:rPr>
        <w:t xml:space="preserve">, </w:t>
      </w:r>
      <w:hyperlink r:id="rId21" w:history="1">
        <w:r w:rsidRPr="00AB3F71">
          <w:rPr>
            <w:rFonts w:ascii="Times New Roman" w:eastAsia="Times New Roman" w:hAnsi="Times New Roman" w:cs="Times New Roman"/>
            <w:b/>
            <w:bCs/>
            <w:color w:val="106BBE"/>
            <w:sz w:val="26"/>
            <w:szCs w:val="26"/>
            <w:lang w:eastAsia="en-US"/>
          </w:rPr>
          <w:t>пунктами 5-8 части 10</w:t>
        </w:r>
      </w:hyperlink>
      <w:r w:rsidRPr="00AB3F71">
        <w:rPr>
          <w:rFonts w:ascii="Times New Roman" w:eastAsia="Times New Roman" w:hAnsi="Times New Roman" w:cs="Times New Roman"/>
          <w:sz w:val="26"/>
          <w:szCs w:val="26"/>
          <w:lang w:eastAsia="en-US"/>
        </w:rPr>
        <w:t xml:space="preserve">, </w:t>
      </w:r>
      <w:hyperlink r:id="rId22" w:history="1">
        <w:r w:rsidRPr="00AB3F71">
          <w:rPr>
            <w:rFonts w:ascii="Times New Roman" w:eastAsia="Times New Roman" w:hAnsi="Times New Roman" w:cs="Times New Roman"/>
            <w:b/>
            <w:bCs/>
            <w:color w:val="106BBE"/>
            <w:sz w:val="26"/>
            <w:szCs w:val="26"/>
            <w:lang w:eastAsia="en-US"/>
          </w:rPr>
          <w:t>частью 10.1 статьи 40</w:t>
        </w:r>
      </w:hyperlink>
      <w:r w:rsidRPr="00AB3F71">
        <w:rPr>
          <w:rFonts w:ascii="Times New Roman" w:eastAsia="Times New Roman" w:hAnsi="Times New Roman" w:cs="Times New Roman"/>
          <w:sz w:val="26"/>
          <w:szCs w:val="26"/>
          <w:lang w:eastAsia="en-US"/>
        </w:rPr>
        <w:t xml:space="preserve">, </w:t>
      </w:r>
      <w:hyperlink r:id="rId23" w:history="1">
        <w:r w:rsidRPr="00AB3F71">
          <w:rPr>
            <w:rFonts w:ascii="Times New Roman" w:eastAsia="Times New Roman" w:hAnsi="Times New Roman" w:cs="Times New Roman"/>
            <w:b/>
            <w:bCs/>
            <w:color w:val="106BBE"/>
            <w:sz w:val="26"/>
            <w:szCs w:val="26"/>
            <w:lang w:eastAsia="en-US"/>
          </w:rPr>
          <w:t>частями</w:t>
        </w:r>
        <w:proofErr w:type="gramEnd"/>
        <w:r w:rsidRPr="00AB3F71">
          <w:rPr>
            <w:rFonts w:ascii="Times New Roman" w:eastAsia="Times New Roman" w:hAnsi="Times New Roman" w:cs="Times New Roman"/>
            <w:b/>
            <w:bCs/>
            <w:color w:val="106BBE"/>
            <w:sz w:val="26"/>
            <w:szCs w:val="26"/>
            <w:lang w:eastAsia="en-US"/>
          </w:rPr>
          <w:t xml:space="preserve"> 1</w:t>
        </w:r>
      </w:hyperlink>
      <w:r w:rsidRPr="00AB3F71">
        <w:rPr>
          <w:rFonts w:ascii="Times New Roman" w:eastAsia="Times New Roman" w:hAnsi="Times New Roman" w:cs="Times New Roman"/>
          <w:sz w:val="26"/>
          <w:szCs w:val="26"/>
          <w:lang w:eastAsia="en-US"/>
        </w:rPr>
        <w:t xml:space="preserve"> и </w:t>
      </w:r>
      <w:hyperlink r:id="rId24" w:history="1">
        <w:r w:rsidRPr="00AB3F71">
          <w:rPr>
            <w:rFonts w:ascii="Times New Roman" w:eastAsia="Times New Roman" w:hAnsi="Times New Roman" w:cs="Times New Roman"/>
            <w:b/>
            <w:bCs/>
            <w:color w:val="106BBE"/>
            <w:sz w:val="26"/>
            <w:szCs w:val="26"/>
            <w:lang w:eastAsia="en-US"/>
          </w:rPr>
          <w:t>2 статьи 73</w:t>
        </w:r>
      </w:hyperlink>
      <w:r w:rsidRPr="00AB3F71">
        <w:rPr>
          <w:rFonts w:ascii="Times New Roman" w:eastAsia="Times New Roman" w:hAnsi="Times New Roman" w:cs="Times New Roman"/>
          <w:sz w:val="26"/>
          <w:szCs w:val="26"/>
          <w:lang w:eastAsia="en-US"/>
        </w:rPr>
        <w:t xml:space="preserve"> Федерального закона от 6 октября 2003 года N 131-ФЗ "Об общих принципах организации местного самоуправления в Российской Федерации".</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3.8. Стаж муниципальной службы, дающий право на установление дополнительного материального обеспечения, устанавливается в соответствии с приложением N 1 к настоящему Положению.</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3.9. </w:t>
      </w:r>
      <w:proofErr w:type="gramStart"/>
      <w:r w:rsidRPr="00AB3F71">
        <w:rPr>
          <w:rFonts w:ascii="Times New Roman" w:eastAsia="Times New Roman" w:hAnsi="Times New Roman" w:cs="Times New Roman"/>
          <w:sz w:val="26"/>
          <w:szCs w:val="26"/>
          <w:lang w:eastAsia="en-US"/>
        </w:rPr>
        <w:t>За лицами, замещавшими должности муниципальной службы в органах местного самоуправления Мерчанского сельского поселения Крымского района, приобретшими право на дополнительное материальное обеспечение и уволенными со службы до 1 января 2017 года, лицами, продолжающими замещать на 1 января 2017 должности муниципальной службы в органах местного самоуправления Мерчанского сельского поселения Крымского района и имеющими на 1 января 2017 года стаж муниципальной службы для</w:t>
      </w:r>
      <w:proofErr w:type="gramEnd"/>
      <w:r w:rsidRPr="00AB3F71">
        <w:rPr>
          <w:rFonts w:ascii="Times New Roman" w:eastAsia="Times New Roman" w:hAnsi="Times New Roman" w:cs="Times New Roman"/>
          <w:sz w:val="26"/>
          <w:szCs w:val="26"/>
          <w:lang w:eastAsia="en-US"/>
        </w:rPr>
        <w:t xml:space="preserve"> </w:t>
      </w:r>
      <w:proofErr w:type="gramStart"/>
      <w:r w:rsidRPr="00AB3F71">
        <w:rPr>
          <w:rFonts w:ascii="Times New Roman" w:eastAsia="Times New Roman" w:hAnsi="Times New Roman" w:cs="Times New Roman"/>
          <w:sz w:val="26"/>
          <w:szCs w:val="26"/>
          <w:lang w:eastAsia="en-US"/>
        </w:rPr>
        <w:t xml:space="preserve">назначения дополнительного материального обеспечения не менее 20 лет, лицами, продолжающими замещать на 1 января 2017 года должности муниципальной службы в органах местного самоуправления Мерчанского сельского поселения Крымского района,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w:t>
      </w:r>
      <w:hyperlink r:id="rId25" w:history="1">
        <w:r w:rsidRPr="00AB3F71">
          <w:rPr>
            <w:rFonts w:ascii="Times New Roman" w:eastAsia="Times New Roman" w:hAnsi="Times New Roman" w:cs="Times New Roman"/>
            <w:b/>
            <w:bCs/>
            <w:color w:val="106BBE"/>
            <w:sz w:val="26"/>
            <w:szCs w:val="26"/>
            <w:lang w:eastAsia="en-US"/>
          </w:rPr>
          <w:t>Федеральным законом</w:t>
        </w:r>
      </w:hyperlink>
      <w:r w:rsidRPr="00AB3F71">
        <w:rPr>
          <w:rFonts w:ascii="Times New Roman" w:eastAsia="Times New Roman" w:hAnsi="Times New Roman" w:cs="Times New Roman"/>
          <w:sz w:val="26"/>
          <w:szCs w:val="26"/>
          <w:lang w:eastAsia="en-US"/>
        </w:rPr>
        <w:t xml:space="preserve"> от 28 декабря</w:t>
      </w:r>
      <w:proofErr w:type="gramEnd"/>
      <w:r w:rsidRPr="00AB3F71">
        <w:rPr>
          <w:rFonts w:ascii="Times New Roman" w:eastAsia="Times New Roman" w:hAnsi="Times New Roman" w:cs="Times New Roman"/>
          <w:sz w:val="26"/>
          <w:szCs w:val="26"/>
          <w:lang w:eastAsia="en-US"/>
        </w:rPr>
        <w:t xml:space="preserve"> 2013 года N 400-ФЗ "О страховых пенсиях", сохраняется право на дополнительное материальное обеспечение.</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За лицами, замещавшими муниципальные должности в органах местного самоуправления сельского поселения Крымского района, прекратившими исполнение своих полномочий до 1 января 2017 года, сохраняется право на дополнительное материальное обеспечение.</w:t>
      </w:r>
    </w:p>
    <w:p w:rsidR="00EE0993" w:rsidRPr="00AB3F71" w:rsidRDefault="00EE0993" w:rsidP="00EE0993">
      <w:pPr>
        <w:widowControl/>
        <w:autoSpaceDE/>
        <w:autoSpaceDN/>
        <w:adjustRightInd/>
        <w:ind w:firstLine="559"/>
        <w:jc w:val="center"/>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firstLine="559"/>
        <w:jc w:val="center"/>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4. Размер дополнител</w:t>
      </w:r>
      <w:r>
        <w:rPr>
          <w:rFonts w:ascii="Times New Roman" w:eastAsia="Times New Roman" w:hAnsi="Times New Roman" w:cs="Times New Roman"/>
          <w:sz w:val="26"/>
          <w:szCs w:val="26"/>
          <w:lang w:eastAsia="en-US"/>
        </w:rPr>
        <w:t>ьного материального обеспечения</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4.1. </w:t>
      </w:r>
      <w:proofErr w:type="gramStart"/>
      <w:r w:rsidRPr="00AB3F71">
        <w:rPr>
          <w:rFonts w:ascii="Times New Roman" w:eastAsia="Times New Roman" w:hAnsi="Times New Roman" w:cs="Times New Roman"/>
          <w:sz w:val="26"/>
          <w:szCs w:val="26"/>
          <w:lang w:eastAsia="en-US"/>
        </w:rPr>
        <w:t>Лицам, замещавшим муниципальные должности и должности муниципальной службы в органах местного самоуправления Мерчанского сельского поселения Крымского района, размер дополнительного материального обеспечения устанавливается в процентах к сумме начисленной страховой пенсии по старости (по инвалидности) и фиксированной выплаты к страховой пенсии (с учетом повышения фиксированной выплаты к страховой пенсии), пенсии по инвалидности либо к сумме начисленной страховой пенсии по старости, назначенной до</w:t>
      </w:r>
      <w:proofErr w:type="gramEnd"/>
      <w:r w:rsidRPr="00AB3F71">
        <w:rPr>
          <w:rFonts w:ascii="Times New Roman" w:eastAsia="Times New Roman" w:hAnsi="Times New Roman" w:cs="Times New Roman"/>
          <w:sz w:val="26"/>
          <w:szCs w:val="26"/>
          <w:lang w:eastAsia="en-US"/>
        </w:rPr>
        <w:t xml:space="preserve"> </w:t>
      </w:r>
      <w:proofErr w:type="gramStart"/>
      <w:r w:rsidRPr="00AB3F71">
        <w:rPr>
          <w:rFonts w:ascii="Times New Roman" w:eastAsia="Times New Roman" w:hAnsi="Times New Roman" w:cs="Times New Roman"/>
          <w:sz w:val="26"/>
          <w:szCs w:val="26"/>
          <w:lang w:eastAsia="en-US"/>
        </w:rPr>
        <w:t xml:space="preserve">наступления возраста, дающего право на страховую пенсию по старости, в том числе досрочно назначенной в соответствии с </w:t>
      </w:r>
      <w:hyperlink r:id="rId26" w:history="1">
        <w:r w:rsidRPr="00AB3F71">
          <w:rPr>
            <w:rFonts w:ascii="Times New Roman" w:eastAsia="Times New Roman" w:hAnsi="Times New Roman" w:cs="Times New Roman"/>
            <w:b/>
            <w:bCs/>
            <w:color w:val="106BBE"/>
            <w:sz w:val="26"/>
            <w:szCs w:val="26"/>
            <w:lang w:eastAsia="en-US"/>
          </w:rPr>
          <w:t>Законом</w:t>
        </w:r>
      </w:hyperlink>
      <w:r w:rsidRPr="00AB3F71">
        <w:rPr>
          <w:rFonts w:ascii="Times New Roman" w:eastAsia="Times New Roman" w:hAnsi="Times New Roman" w:cs="Times New Roman"/>
          <w:sz w:val="26"/>
          <w:szCs w:val="26"/>
          <w:lang w:eastAsia="en-US"/>
        </w:rPr>
        <w:t xml:space="preserve"> Российской Федерации от 19 апреля 1991 года N 1032-1 "О занятости населения в Российской Федерации", и фиксированной выплаты к страховой пенсии (с учетом повышения фиксированной выплаты к страховой пенсии), а также в процентах от суммы начисленных пенсий лицам, замещавшим муниципальные должности и</w:t>
      </w:r>
      <w:proofErr w:type="gramEnd"/>
      <w:r w:rsidRPr="00AB3F71">
        <w:rPr>
          <w:rFonts w:ascii="Times New Roman" w:eastAsia="Times New Roman" w:hAnsi="Times New Roman" w:cs="Times New Roman"/>
          <w:sz w:val="26"/>
          <w:szCs w:val="26"/>
          <w:lang w:eastAsia="en-US"/>
        </w:rPr>
        <w:t xml:space="preserve"> </w:t>
      </w:r>
      <w:proofErr w:type="gramStart"/>
      <w:r w:rsidRPr="00AB3F71">
        <w:rPr>
          <w:rFonts w:ascii="Times New Roman" w:eastAsia="Times New Roman" w:hAnsi="Times New Roman" w:cs="Times New Roman"/>
          <w:sz w:val="26"/>
          <w:szCs w:val="26"/>
          <w:lang w:eastAsia="en-US"/>
        </w:rPr>
        <w:t xml:space="preserve">должности муниципальной службы и получающим страховую пенсию по старости, </w:t>
      </w:r>
      <w:r w:rsidRPr="00AB3F71">
        <w:rPr>
          <w:rFonts w:ascii="Times New Roman" w:eastAsia="Times New Roman" w:hAnsi="Times New Roman" w:cs="Times New Roman"/>
          <w:sz w:val="26"/>
          <w:szCs w:val="26"/>
          <w:lang w:eastAsia="en-US"/>
        </w:rPr>
        <w:lastRenderedPageBreak/>
        <w:t>фиксированную выплату к страховой пенсии (с учетом повышения фиксированной выплаты к страховой пенсии) и пенсии по инвалидности, в размере 60 процентов при осуществлении полномочий по замещаемой должности, стаже муниципальной службы, продолжительность которых в соответствующем году определяется согласно приложению N 4 к настоящему Положению, с увеличением на 3 процента за каждый полный</w:t>
      </w:r>
      <w:proofErr w:type="gramEnd"/>
      <w:r w:rsidRPr="00AB3F71">
        <w:rPr>
          <w:rFonts w:ascii="Times New Roman" w:eastAsia="Times New Roman" w:hAnsi="Times New Roman" w:cs="Times New Roman"/>
          <w:sz w:val="26"/>
          <w:szCs w:val="26"/>
          <w:lang w:eastAsia="en-US"/>
        </w:rPr>
        <w:t xml:space="preserve"> год сверх указанного стажа, но не более 80 процентов.</w:t>
      </w:r>
    </w:p>
    <w:p w:rsidR="00EE0993" w:rsidRPr="00AB3F71" w:rsidRDefault="00EE0993" w:rsidP="00EE0993">
      <w:pPr>
        <w:widowControl/>
        <w:autoSpaceDE/>
        <w:autoSpaceDN/>
        <w:adjustRightInd/>
        <w:ind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firstLine="559"/>
        <w:jc w:val="center"/>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5. Назначение и выплата дополнительного материального обес</w:t>
      </w:r>
      <w:r>
        <w:rPr>
          <w:rFonts w:ascii="Times New Roman" w:eastAsia="Times New Roman" w:hAnsi="Times New Roman" w:cs="Times New Roman"/>
          <w:sz w:val="26"/>
          <w:szCs w:val="26"/>
          <w:lang w:eastAsia="en-US"/>
        </w:rPr>
        <w:t>печения, перерасчет его размера</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5.1. Назначение дополнительного материального обеспечения, перерасчет его размера осуществляется администрацией Мерчанского сельского поселения Крымского района, в любое время после возникновения права на его получение.</w:t>
      </w:r>
    </w:p>
    <w:p w:rsidR="00EE0993" w:rsidRPr="00AB3F71" w:rsidRDefault="00EE0993" w:rsidP="00EE0993">
      <w:pPr>
        <w:widowControl/>
        <w:autoSpaceDE/>
        <w:autoSpaceDN/>
        <w:adjustRightInd/>
        <w:ind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firstLine="559"/>
        <w:jc w:val="center"/>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6. Сроки назначения и пересчета дополнител</w:t>
      </w:r>
      <w:r>
        <w:rPr>
          <w:rFonts w:ascii="Times New Roman" w:eastAsia="Times New Roman" w:hAnsi="Times New Roman" w:cs="Times New Roman"/>
          <w:sz w:val="26"/>
          <w:szCs w:val="26"/>
          <w:lang w:eastAsia="en-US"/>
        </w:rPr>
        <w:t>ьного материального обеспечения</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6.1. Дополнительное материальное обеспечение назначается с 1-го числа месяца, в котором подано заявление о его установлении, но не ранее дня возникновения права на него.</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6.2. Перерасчет дополнительного материального обеспечения в связи с увеличением его размера производится с 1-го числа месяца, в котором наступило право на перерасчет.</w:t>
      </w:r>
    </w:p>
    <w:p w:rsidR="00EE0993" w:rsidRPr="00AB3F71" w:rsidRDefault="00EE0993" w:rsidP="00EE0993">
      <w:pPr>
        <w:widowControl/>
        <w:autoSpaceDE/>
        <w:autoSpaceDN/>
        <w:adjustRightInd/>
        <w:ind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firstLine="559"/>
        <w:jc w:val="center"/>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7. Срок назначения, прекращения или возобновления дополнител</w:t>
      </w:r>
      <w:r>
        <w:rPr>
          <w:rFonts w:ascii="Times New Roman" w:eastAsia="Times New Roman" w:hAnsi="Times New Roman" w:cs="Times New Roman"/>
          <w:sz w:val="26"/>
          <w:szCs w:val="26"/>
          <w:lang w:eastAsia="en-US"/>
        </w:rPr>
        <w:t>ьного материального обеспечения</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7.1. </w:t>
      </w:r>
      <w:proofErr w:type="gramStart"/>
      <w:r w:rsidRPr="00AB3F71">
        <w:rPr>
          <w:rFonts w:ascii="Times New Roman" w:eastAsia="Times New Roman" w:hAnsi="Times New Roman" w:cs="Times New Roman"/>
          <w:sz w:val="26"/>
          <w:szCs w:val="26"/>
          <w:lang w:eastAsia="en-US"/>
        </w:rPr>
        <w:t xml:space="preserve">Дополнительное материальное обеспечение, установленное к страховой пенсии по старости, страховой пенсии по инвалидности, пенсии по инвалидности, назначенным в соответствии с </w:t>
      </w:r>
      <w:hyperlink r:id="rId27" w:history="1">
        <w:r w:rsidRPr="00AB3F71">
          <w:rPr>
            <w:rFonts w:ascii="Times New Roman" w:eastAsia="Times New Roman" w:hAnsi="Times New Roman" w:cs="Times New Roman"/>
            <w:b/>
            <w:bCs/>
            <w:color w:val="106BBE"/>
            <w:sz w:val="26"/>
            <w:szCs w:val="26"/>
            <w:lang w:eastAsia="en-US"/>
          </w:rPr>
          <w:t>федеральными законами</w:t>
        </w:r>
      </w:hyperlink>
      <w:r w:rsidRPr="00AB3F71">
        <w:rPr>
          <w:rFonts w:ascii="Times New Roman" w:eastAsia="Times New Roman" w:hAnsi="Times New Roman" w:cs="Times New Roman"/>
          <w:sz w:val="26"/>
          <w:szCs w:val="26"/>
          <w:lang w:eastAsia="en-US"/>
        </w:rPr>
        <w:t xml:space="preserve"> от 28 декабря 2013 года N 400-ФЗ "О страховых пенсиях", от 15 декабря 2001 года N 166-ФЗ "О государственном пенсионном обеспечении в Российской Федерации", либо к страховой пенсии по старости, назначенной на период до наступления возраста, дающего право</w:t>
      </w:r>
      <w:proofErr w:type="gramEnd"/>
      <w:r w:rsidRPr="00AB3F71">
        <w:rPr>
          <w:rFonts w:ascii="Times New Roman" w:eastAsia="Times New Roman" w:hAnsi="Times New Roman" w:cs="Times New Roman"/>
          <w:sz w:val="26"/>
          <w:szCs w:val="26"/>
          <w:lang w:eastAsia="en-US"/>
        </w:rPr>
        <w:t xml:space="preserve"> </w:t>
      </w:r>
      <w:proofErr w:type="gramStart"/>
      <w:r w:rsidRPr="00AB3F71">
        <w:rPr>
          <w:rFonts w:ascii="Times New Roman" w:eastAsia="Times New Roman" w:hAnsi="Times New Roman" w:cs="Times New Roman"/>
          <w:sz w:val="26"/>
          <w:szCs w:val="26"/>
          <w:lang w:eastAsia="en-US"/>
        </w:rPr>
        <w:t xml:space="preserve">на страховую пенсию по старости, в том числе досрочно назначенной в соответствии с </w:t>
      </w:r>
      <w:hyperlink r:id="rId28" w:history="1">
        <w:r w:rsidRPr="00AB3F71">
          <w:rPr>
            <w:rFonts w:ascii="Times New Roman" w:eastAsia="Times New Roman" w:hAnsi="Times New Roman" w:cs="Times New Roman"/>
            <w:b/>
            <w:bCs/>
            <w:color w:val="106BBE"/>
            <w:sz w:val="26"/>
            <w:szCs w:val="26"/>
            <w:lang w:eastAsia="en-US"/>
          </w:rPr>
          <w:t>Законом</w:t>
        </w:r>
      </w:hyperlink>
      <w:r w:rsidRPr="00AB3F71">
        <w:rPr>
          <w:rFonts w:ascii="Times New Roman" w:eastAsia="Times New Roman" w:hAnsi="Times New Roman" w:cs="Times New Roman"/>
          <w:sz w:val="26"/>
          <w:szCs w:val="26"/>
          <w:lang w:eastAsia="en-US"/>
        </w:rPr>
        <w:t xml:space="preserve"> Российской Федерации от 19 апреля 1991 года N 1032-1 "О занятости населения в Российской Федерации", назначается на срок назначения пенсии (страховой пенсии по старости, страховой пенсии по инвалидности, пенсии по инвалидности либо страховой пенсии по старости, назначенной до наступления возраста, дающего право на страховую пенсию по</w:t>
      </w:r>
      <w:proofErr w:type="gramEnd"/>
      <w:r w:rsidRPr="00AB3F71">
        <w:rPr>
          <w:rFonts w:ascii="Times New Roman" w:eastAsia="Times New Roman" w:hAnsi="Times New Roman" w:cs="Times New Roman"/>
          <w:sz w:val="26"/>
          <w:szCs w:val="26"/>
          <w:lang w:eastAsia="en-US"/>
        </w:rPr>
        <w:t xml:space="preserve"> старости, в том числе досрочно назначенной).</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7.2. </w:t>
      </w:r>
      <w:proofErr w:type="gramStart"/>
      <w:r w:rsidRPr="00AB3F71">
        <w:rPr>
          <w:rFonts w:ascii="Times New Roman" w:eastAsia="Times New Roman" w:hAnsi="Times New Roman" w:cs="Times New Roman"/>
          <w:sz w:val="26"/>
          <w:szCs w:val="26"/>
          <w:lang w:eastAsia="en-US"/>
        </w:rPr>
        <w:t>Выплата дополнительного материального обеспечения приостанавливается в случае поступления лица, получающего дополнительное материальное обеспечение, на должность федеральной государственной службы, государственной гражданской службы Краснодарского края либо муниципальной службы, замещения лицом государственной должности Российской Федерации, государственной должности Краснодарского края, муниципальной должности, замещаемой на постоянной (штатной) основе, с 1-го числа месяца, следующего за месяцем, в котором он избран (назначен) на указанную должность.</w:t>
      </w:r>
      <w:proofErr w:type="gramEnd"/>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 xml:space="preserve">Лицо, получающее дополнительное материальное обеспечение, в случае наступления одного из событий, предусмотренных пунктом 7.2 настоящего </w:t>
      </w:r>
      <w:r w:rsidRPr="00AB3F71">
        <w:rPr>
          <w:rFonts w:ascii="Times New Roman" w:eastAsia="Times New Roman" w:hAnsi="Times New Roman" w:cs="Times New Roman"/>
          <w:sz w:val="26"/>
          <w:szCs w:val="26"/>
          <w:lang w:eastAsia="en-US"/>
        </w:rPr>
        <w:lastRenderedPageBreak/>
        <w:t>Положения, обязано в 5-дневный срок сообщить об этом в администрацию Мерчанского сельского поселения Крымского района.</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Выплата дополнительного материального обеспечения приостанавливается на основании распоряжения администрации Мерчанского сельского поселения Крымского района.</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Возобновление выплаты дополнительного материального обеспечения производится с 1-го числа месяца, следующего за месяцем, в котором было получено заявление о возобновлении выплаты дополнительного материального обеспечения, но не ранее дня, когда наступило право на возобновление выплаты дополнительного материального обеспечения и оформляется распоряжением администрации Мерчанского сельского поселения Крымского района.</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При этом размер дополнительного материального обеспечения пересчитывается с учетом стажа, приобретенного в период приостановки выплаты дополнительного материального обеспечения в порядке, установленном для первоначального назначения дополнительного материального обеспечения.</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proofErr w:type="gramStart"/>
      <w:r w:rsidRPr="00AB3F71">
        <w:rPr>
          <w:rFonts w:ascii="Times New Roman" w:eastAsia="Times New Roman" w:hAnsi="Times New Roman" w:cs="Times New Roman"/>
          <w:sz w:val="26"/>
          <w:szCs w:val="26"/>
          <w:lang w:eastAsia="en-US"/>
        </w:rPr>
        <w:t>Лицу, замещавшему муниципальную должность или должность муниципальной службы и имеющему одновременно право на дополнительное материальное обеспечение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на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w:t>
      </w:r>
      <w:proofErr w:type="gramEnd"/>
      <w:r w:rsidRPr="00AB3F71">
        <w:rPr>
          <w:rFonts w:ascii="Times New Roman" w:eastAsia="Times New Roman" w:hAnsi="Times New Roman" w:cs="Times New Roman"/>
          <w:sz w:val="26"/>
          <w:szCs w:val="26"/>
          <w:lang w:eastAsia="en-US"/>
        </w:rPr>
        <w:t xml:space="preserve"> </w:t>
      </w:r>
      <w:proofErr w:type="gramStart"/>
      <w:r w:rsidRPr="00AB3F71">
        <w:rPr>
          <w:rFonts w:ascii="Times New Roman" w:eastAsia="Times New Roman" w:hAnsi="Times New Roman" w:cs="Times New Roman"/>
          <w:sz w:val="26"/>
          <w:szCs w:val="26"/>
          <w:lang w:eastAsia="en-US"/>
        </w:rPr>
        <w:t>Правительства Российской Федерации, а также ежемесячную доплату к пенсии, дополнительное материальное обеспечение, пособие, пенсию за выслугу лет (кроме пособий на детей), устанавливаемые в соответствии с законодательством Краснодарского края или актами органов местного самоуправления, устанавливается дополнительное материальное обеспечение в соответствии с настоящим Положением или одна из иных указанных выплат по его выбору.</w:t>
      </w:r>
      <w:proofErr w:type="gramEnd"/>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7.4. Выплата дополнительного материального обеспечения прекращается в случае смерти лица, получавшего дополнительное материальное обеспечение, либо признания его в установленном порядке умершим или безвестно отсутствующим с 1-го числа месяца, следующего за месяцем, в котором наступили перечисленные обстоятельства.</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Прекращение выплаты дополнительного материального обеспечения, указанного в разделе настоящего Положения, оформляется распоряжением администрации Мерчанского сельского поселения Крымского района.</w:t>
      </w:r>
    </w:p>
    <w:p w:rsidR="00EE0993" w:rsidRPr="00AB3F71" w:rsidRDefault="00EE0993" w:rsidP="00EE0993">
      <w:pPr>
        <w:widowControl/>
        <w:autoSpaceDE/>
        <w:autoSpaceDN/>
        <w:adjustRightInd/>
        <w:ind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firstLine="559"/>
        <w:jc w:val="center"/>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8. Порядок назначения и выплаты дополнительного</w:t>
      </w:r>
      <w:r>
        <w:rPr>
          <w:rFonts w:ascii="Times New Roman" w:eastAsia="Times New Roman" w:hAnsi="Times New Roman" w:cs="Times New Roman"/>
          <w:sz w:val="26"/>
          <w:szCs w:val="26"/>
          <w:lang w:eastAsia="en-US"/>
        </w:rPr>
        <w:t xml:space="preserve"> материального обеспечения</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8.1. Заявление об установлении дополнительного материального обеспечения подается на имя главы Мерчанского сельского поселения Крымского района по форме согласно приложению N 2 к настоящему Положению.</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8.2. К заявлению об установлении дополнительного материального обеспечения прилагаются:</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 копия паспорта (документа, удостоверяющего личность);</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lastRenderedPageBreak/>
        <w:t>- справка органа, осуществляющего пенсионное обеспечение, о виде и размере назначенной (досрочно оформленной) трудовой пенсии по старости (инвалидности) на момент обращения;</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 копия трудовой книжки и других документов, подтверждающих стаж муниципальной службы;</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 номер лицевого счета и банковские реквизиты для перечисления пенсии через кредитное учреждение.</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proofErr w:type="gramStart"/>
      <w:r w:rsidRPr="00AB3F71">
        <w:rPr>
          <w:rFonts w:ascii="Times New Roman" w:eastAsia="Times New Roman" w:hAnsi="Times New Roman" w:cs="Times New Roman"/>
          <w:sz w:val="26"/>
          <w:szCs w:val="26"/>
          <w:lang w:eastAsia="en-US"/>
        </w:rPr>
        <w:t>На основании поступившего заявления и копий документов, подтверждающих стаж муниципальной службы, общий отдел администрации Мерчанского сельского поселения Крымского района подготавливает Справку о должностях, периоды службы (работы) которые включаются в стаж муниципальной службы для назначения дополнительного материального обеспечения в органах местного самоуправления Мерчанского сельского поселения Крымского района по форме согласно приложению N 3 к настоящему Положению.</w:t>
      </w:r>
      <w:proofErr w:type="gramEnd"/>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8.3. </w:t>
      </w:r>
      <w:proofErr w:type="gramStart"/>
      <w:r w:rsidRPr="00AB3F71">
        <w:rPr>
          <w:rFonts w:ascii="Times New Roman" w:eastAsia="Times New Roman" w:hAnsi="Times New Roman" w:cs="Times New Roman"/>
          <w:sz w:val="26"/>
          <w:szCs w:val="26"/>
          <w:lang w:eastAsia="en-US"/>
        </w:rPr>
        <w:t>Решение об установлении дополнительного материального обеспечения либо об отказе в установлении дополнительного материального обеспечения принимается Комиссией по установлению дополнительного материального обеспечения лицам, замещавшим муниципальные должности и должности муниципальной службы в органах местного самоуправления Мерчанского сельского поселения Крымского района, в 30-дневный срок со дня регистрации заявления об установлении дополнительного материального обеспечения с приложением документов, указанных в пункте 8.2. настоящего Положения.</w:t>
      </w:r>
      <w:proofErr w:type="gramEnd"/>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 xml:space="preserve">Положение о Комиссии по установлению дополнительного материального обеспечения </w:t>
      </w:r>
      <w:proofErr w:type="gramStart"/>
      <w:r w:rsidRPr="00AB3F71">
        <w:rPr>
          <w:rFonts w:ascii="Times New Roman" w:eastAsia="Times New Roman" w:hAnsi="Times New Roman" w:cs="Times New Roman"/>
          <w:sz w:val="26"/>
          <w:szCs w:val="26"/>
          <w:lang w:eastAsia="en-US"/>
        </w:rPr>
        <w:t>лицам, замещавшим муниципальные должности и должности муниципальной службы в органах местного самоуправления Мерчанского сельского поселения Крымского района и ее состав утверждаются</w:t>
      </w:r>
      <w:proofErr w:type="gramEnd"/>
      <w:r w:rsidRPr="00AB3F71">
        <w:rPr>
          <w:rFonts w:ascii="Times New Roman" w:eastAsia="Times New Roman" w:hAnsi="Times New Roman" w:cs="Times New Roman"/>
          <w:sz w:val="26"/>
          <w:szCs w:val="26"/>
          <w:lang w:eastAsia="en-US"/>
        </w:rPr>
        <w:t xml:space="preserve"> постановлением администрации Мерчанского сельского поселения Крымского района.</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Решение об установлении дополнительного материального обеспечения принимается в форме распоряжения администрации Мерчанского сельского поселения Крымского района с указанием его размера в процентах от назначенной пенсии по старости (инвалидности) и срока выплаты.</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В случае отказа в установлении дополнительного материального обеспечения комиссия по установлению и выплате дополнительного материального обеспечения лицам, замещавшим муниципальные должности и должности муниципальной службы в органах местного самоуправления Мерчанского сельского поселения Крымского района, извещает об этом заявителя в письменной форме с указанием причин отказа.</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8.4. Выплата начисленных сумм дополнительного материального обеспечения осуществляется за текущий календарный месяц. Доставка дополнительного материального обеспечения осуществляется через кредитные учреждения Мерчанского сельского поселения Крымского района.</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8.5. Перерасчет размера дополнительного материального обеспечения при изменении размера государственной пенсии в связи с изменением пенсионного законодательства и по другим основаниям производится на основании соответствующей информации Управления Пенсионного фонда Российской Федерации в Крымском районе о размере государственной пенсии, предоставленной заявителем в администрацию Мерчанского сельского поселения Крымского района.</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lastRenderedPageBreak/>
        <w:t>8.6. Дополнительное материальное обеспечение выплачивается дополнительно к страховой пенсии по старости, страховой пенсии по инвалидности, пенсии по инвалидности либо страховой пенсии по старости, назначенной до наступления возраста, дающего право на страховую пенсию по старости, в том числе досрочно назначенной.</w:t>
      </w:r>
    </w:p>
    <w:p w:rsidR="00EE0993" w:rsidRPr="00AB3F71" w:rsidRDefault="00EE0993" w:rsidP="00EE0993">
      <w:pPr>
        <w:widowControl/>
        <w:autoSpaceDE/>
        <w:autoSpaceDN/>
        <w:adjustRightInd/>
        <w:ind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firstLine="559"/>
        <w:jc w:val="center"/>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9. Финансирование расходов по выплате дополнительного материального обеспече</w:t>
      </w:r>
      <w:r>
        <w:rPr>
          <w:rFonts w:ascii="Times New Roman" w:eastAsia="Times New Roman" w:hAnsi="Times New Roman" w:cs="Times New Roman"/>
          <w:sz w:val="26"/>
          <w:szCs w:val="26"/>
          <w:lang w:eastAsia="en-US"/>
        </w:rPr>
        <w:t>ния</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9.1. Расходы по выплате дополнительного материального обеспечения ежегодно предусматриваются и осуществляются за счет средств бюджета Мерчанского сельского поселения Крымского района.</w:t>
      </w:r>
    </w:p>
    <w:p w:rsidR="00EE0993" w:rsidRPr="00AB3F71" w:rsidRDefault="00EE0993" w:rsidP="00EE0993">
      <w:pPr>
        <w:widowControl/>
        <w:autoSpaceDE/>
        <w:autoSpaceDN/>
        <w:adjustRightInd/>
        <w:ind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firstLine="559"/>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10. Заключительные положения</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10.1. </w:t>
      </w:r>
      <w:proofErr w:type="gramStart"/>
      <w:r w:rsidRPr="00AB3F71">
        <w:rPr>
          <w:rFonts w:ascii="Times New Roman" w:eastAsia="Times New Roman" w:hAnsi="Times New Roman" w:cs="Times New Roman"/>
          <w:sz w:val="26"/>
          <w:szCs w:val="26"/>
          <w:lang w:eastAsia="en-US"/>
        </w:rPr>
        <w:t>При назначении гражданам вышеуказанной категории пенсии за выслугу лет, ежемесячного пожизненного содержания, ежемесячной доплаты к пенсии (ежемесячному пожизненному содержанию) или дополнительного (пожизненного) ежемесячного материального обеспечения,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ежемесячных доплат к пенсии, дополнительного материального обеспечения, пособия, пенсии за выслугу лет (кроме пособий</w:t>
      </w:r>
      <w:proofErr w:type="gramEnd"/>
      <w:r w:rsidRPr="00AB3F71">
        <w:rPr>
          <w:rFonts w:ascii="Times New Roman" w:eastAsia="Times New Roman" w:hAnsi="Times New Roman" w:cs="Times New Roman"/>
          <w:sz w:val="26"/>
          <w:szCs w:val="26"/>
          <w:lang w:eastAsia="en-US"/>
        </w:rPr>
        <w:t xml:space="preserve"> на детей), установленных в соответствии с законодательством Краснодарского края или актами органов местного самоуправления, выплата дополнительного материального обеспечения прекращается.</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10.2. В случае</w:t>
      </w:r>
      <w:proofErr w:type="gramStart"/>
      <w:r w:rsidRPr="00AB3F71">
        <w:rPr>
          <w:rFonts w:ascii="Times New Roman" w:eastAsia="Times New Roman" w:hAnsi="Times New Roman" w:cs="Times New Roman"/>
          <w:sz w:val="26"/>
          <w:szCs w:val="26"/>
          <w:lang w:eastAsia="en-US"/>
        </w:rPr>
        <w:t>,</w:t>
      </w:r>
      <w:proofErr w:type="gramEnd"/>
      <w:r w:rsidRPr="00AB3F71">
        <w:rPr>
          <w:rFonts w:ascii="Times New Roman" w:eastAsia="Times New Roman" w:hAnsi="Times New Roman" w:cs="Times New Roman"/>
          <w:sz w:val="26"/>
          <w:szCs w:val="26"/>
          <w:lang w:eastAsia="en-US"/>
        </w:rPr>
        <w:t xml:space="preserve"> если получателю излишне выплачены суммы дополнительного материального обеспечения, проводится зачет указанных сумм при последующих платежах. Если выплата дополнительного материального обеспечения прекращена, то излишне выплаченная сумма может быть внесена добровольно, а в случае отказа - взыскана в судебном порядке.</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10.3. </w:t>
      </w:r>
      <w:proofErr w:type="gramStart"/>
      <w:r w:rsidRPr="00AB3F71">
        <w:rPr>
          <w:rFonts w:ascii="Times New Roman" w:eastAsia="Times New Roman" w:hAnsi="Times New Roman" w:cs="Times New Roman"/>
          <w:sz w:val="26"/>
          <w:szCs w:val="26"/>
          <w:lang w:eastAsia="en-US"/>
        </w:rPr>
        <w:t>Споры, возникающие при назначении, перерасчете и выплате дополнительного материального обеспечения лицам, указанным в разделе 2 и 3 настоящего Положения, рассматриваются Комиссией по установлению дополнительного материального обеспечения лицам, замещавшим муниципальные должности и должности муниципальной службы в органах местного самоуправления.</w:t>
      </w:r>
      <w:proofErr w:type="gramEnd"/>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В случае принятия Комиссией решения об отказе в удовлетворении заявления, заявитель вправе обжаловать его в судебном порядке в соответствии с действующим законодательством Российской Федерации.</w:t>
      </w:r>
    </w:p>
    <w:p w:rsidR="00EE0993" w:rsidRPr="00AB3F71" w:rsidRDefault="00EE0993" w:rsidP="00EE0993">
      <w:pPr>
        <w:widowControl/>
        <w:autoSpaceDE/>
        <w:autoSpaceDN/>
        <w:adjustRightInd/>
        <w:ind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jc w:val="right"/>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jc w:val="right"/>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jc w:val="right"/>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jc w:val="right"/>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jc w:val="right"/>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jc w:val="right"/>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jc w:val="right"/>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jc w:val="right"/>
        <w:rPr>
          <w:rFonts w:ascii="Times New Roman" w:eastAsia="Times New Roman" w:hAnsi="Times New Roman" w:cs="Times New Roman"/>
          <w:sz w:val="26"/>
          <w:szCs w:val="26"/>
          <w:lang w:eastAsia="en-US"/>
        </w:rPr>
      </w:pPr>
    </w:p>
    <w:p w:rsidR="00EE0993" w:rsidRDefault="00EE0993" w:rsidP="00EE0993">
      <w:pPr>
        <w:widowControl/>
        <w:autoSpaceDE/>
        <w:autoSpaceDN/>
        <w:adjustRightInd/>
        <w:ind w:left="559" w:firstLine="0"/>
        <w:jc w:val="right"/>
        <w:rPr>
          <w:rFonts w:ascii="Times New Roman" w:eastAsia="Times New Roman" w:hAnsi="Times New Roman" w:cs="Times New Roman"/>
          <w:sz w:val="26"/>
          <w:szCs w:val="26"/>
          <w:lang w:eastAsia="en-US"/>
        </w:rPr>
      </w:pPr>
    </w:p>
    <w:p w:rsidR="00EE0993" w:rsidRDefault="00EE0993" w:rsidP="00EE0993">
      <w:pPr>
        <w:widowControl/>
        <w:autoSpaceDE/>
        <w:autoSpaceDN/>
        <w:adjustRightInd/>
        <w:ind w:left="559" w:firstLine="0"/>
        <w:jc w:val="right"/>
        <w:rPr>
          <w:rFonts w:ascii="Times New Roman" w:eastAsia="Times New Roman" w:hAnsi="Times New Roman" w:cs="Times New Roman"/>
          <w:sz w:val="26"/>
          <w:szCs w:val="26"/>
          <w:lang w:eastAsia="en-US"/>
        </w:rPr>
      </w:pPr>
    </w:p>
    <w:p w:rsidR="00EE0993" w:rsidRDefault="00EE0993" w:rsidP="00EE0993">
      <w:pPr>
        <w:widowControl/>
        <w:autoSpaceDE/>
        <w:autoSpaceDN/>
        <w:adjustRightInd/>
        <w:ind w:left="559" w:firstLine="0"/>
        <w:jc w:val="right"/>
        <w:rPr>
          <w:rFonts w:ascii="Times New Roman" w:eastAsia="Times New Roman" w:hAnsi="Times New Roman" w:cs="Times New Roman"/>
          <w:sz w:val="26"/>
          <w:szCs w:val="26"/>
          <w:lang w:eastAsia="en-US"/>
        </w:rPr>
      </w:pPr>
    </w:p>
    <w:p w:rsidR="00EE0993" w:rsidRDefault="00EE0993" w:rsidP="00EE0993">
      <w:pPr>
        <w:widowControl/>
        <w:autoSpaceDE/>
        <w:autoSpaceDN/>
        <w:adjustRightInd/>
        <w:ind w:left="559" w:firstLine="0"/>
        <w:jc w:val="right"/>
        <w:rPr>
          <w:rFonts w:ascii="Times New Roman" w:eastAsia="Times New Roman" w:hAnsi="Times New Roman" w:cs="Times New Roman"/>
          <w:sz w:val="26"/>
          <w:szCs w:val="26"/>
          <w:lang w:eastAsia="en-US"/>
        </w:rPr>
      </w:pPr>
    </w:p>
    <w:p w:rsidR="00EE0993" w:rsidRDefault="00EE0993" w:rsidP="00EE0993">
      <w:pPr>
        <w:widowControl/>
        <w:autoSpaceDE/>
        <w:autoSpaceDN/>
        <w:adjustRightInd/>
        <w:ind w:left="559" w:firstLine="0"/>
        <w:jc w:val="right"/>
        <w:rPr>
          <w:rFonts w:ascii="Times New Roman" w:eastAsia="Times New Roman" w:hAnsi="Times New Roman" w:cs="Times New Roman"/>
          <w:sz w:val="26"/>
          <w:szCs w:val="26"/>
          <w:lang w:eastAsia="en-US"/>
        </w:rPr>
      </w:pPr>
    </w:p>
    <w:p w:rsidR="00EE0993" w:rsidRDefault="00EE0993" w:rsidP="00EE0993">
      <w:pPr>
        <w:widowControl/>
        <w:autoSpaceDE/>
        <w:autoSpaceDN/>
        <w:adjustRightInd/>
        <w:ind w:left="559" w:firstLine="0"/>
        <w:jc w:val="right"/>
        <w:rPr>
          <w:rFonts w:ascii="Times New Roman" w:eastAsia="Times New Roman" w:hAnsi="Times New Roman" w:cs="Times New Roman"/>
          <w:sz w:val="26"/>
          <w:szCs w:val="26"/>
          <w:lang w:eastAsia="en-US"/>
        </w:rPr>
      </w:pPr>
    </w:p>
    <w:p w:rsidR="00EE0993" w:rsidRDefault="00EE0993" w:rsidP="00EE0993">
      <w:pPr>
        <w:widowControl/>
        <w:autoSpaceDE/>
        <w:autoSpaceDN/>
        <w:adjustRightInd/>
        <w:ind w:left="559" w:firstLine="0"/>
        <w:jc w:val="right"/>
        <w:rPr>
          <w:rFonts w:ascii="Times New Roman" w:eastAsia="Times New Roman" w:hAnsi="Times New Roman" w:cs="Times New Roman"/>
          <w:sz w:val="26"/>
          <w:szCs w:val="26"/>
          <w:lang w:eastAsia="en-US"/>
        </w:rPr>
      </w:pPr>
    </w:p>
    <w:p w:rsidR="00EE0993" w:rsidRDefault="00EE0993" w:rsidP="00EE0993">
      <w:pPr>
        <w:widowControl/>
        <w:autoSpaceDE/>
        <w:autoSpaceDN/>
        <w:adjustRightInd/>
        <w:ind w:left="559" w:firstLine="0"/>
        <w:jc w:val="right"/>
        <w:rPr>
          <w:rFonts w:ascii="Times New Roman" w:eastAsia="Times New Roman" w:hAnsi="Times New Roman" w:cs="Times New Roman"/>
          <w:sz w:val="26"/>
          <w:szCs w:val="26"/>
          <w:lang w:eastAsia="en-US"/>
        </w:rPr>
      </w:pPr>
    </w:p>
    <w:p w:rsidR="00EE0993" w:rsidRDefault="00EE0993" w:rsidP="00EE0993">
      <w:pPr>
        <w:widowControl/>
        <w:autoSpaceDE/>
        <w:autoSpaceDN/>
        <w:adjustRightInd/>
        <w:ind w:left="559" w:firstLine="0"/>
        <w:jc w:val="right"/>
        <w:rPr>
          <w:rFonts w:ascii="Times New Roman" w:eastAsia="Times New Roman" w:hAnsi="Times New Roman" w:cs="Times New Roman"/>
          <w:sz w:val="26"/>
          <w:szCs w:val="26"/>
          <w:lang w:eastAsia="en-US"/>
        </w:rPr>
      </w:pPr>
    </w:p>
    <w:p w:rsidR="00EE0993" w:rsidRDefault="00EE0993" w:rsidP="00EE0993">
      <w:pPr>
        <w:widowControl/>
        <w:autoSpaceDE/>
        <w:autoSpaceDN/>
        <w:adjustRightInd/>
        <w:ind w:left="559" w:firstLine="0"/>
        <w:jc w:val="right"/>
        <w:rPr>
          <w:rFonts w:ascii="Times New Roman" w:eastAsia="Times New Roman" w:hAnsi="Times New Roman" w:cs="Times New Roman"/>
          <w:sz w:val="26"/>
          <w:szCs w:val="26"/>
          <w:lang w:eastAsia="en-US"/>
        </w:rPr>
      </w:pPr>
    </w:p>
    <w:p w:rsidR="00EE0993" w:rsidRDefault="00EE0993" w:rsidP="00EE0993">
      <w:pPr>
        <w:widowControl/>
        <w:autoSpaceDE/>
        <w:autoSpaceDN/>
        <w:adjustRightInd/>
        <w:ind w:left="559" w:firstLine="0"/>
        <w:jc w:val="right"/>
        <w:rPr>
          <w:rFonts w:ascii="Times New Roman" w:eastAsia="Times New Roman" w:hAnsi="Times New Roman" w:cs="Times New Roman"/>
          <w:sz w:val="26"/>
          <w:szCs w:val="26"/>
          <w:lang w:eastAsia="en-US"/>
        </w:rPr>
      </w:pPr>
    </w:p>
    <w:p w:rsidR="00EE0993" w:rsidRDefault="00EE0993" w:rsidP="00EE0993">
      <w:pPr>
        <w:widowControl/>
        <w:autoSpaceDE/>
        <w:autoSpaceDN/>
        <w:adjustRightInd/>
        <w:ind w:left="559" w:firstLine="0"/>
        <w:jc w:val="right"/>
        <w:rPr>
          <w:rFonts w:ascii="Times New Roman" w:eastAsia="Times New Roman" w:hAnsi="Times New Roman" w:cs="Times New Roman"/>
          <w:sz w:val="26"/>
          <w:szCs w:val="26"/>
          <w:lang w:eastAsia="en-US"/>
        </w:rPr>
      </w:pPr>
    </w:p>
    <w:p w:rsidR="00EE0993" w:rsidRDefault="00EE0993" w:rsidP="00EE0993">
      <w:pPr>
        <w:widowControl/>
        <w:autoSpaceDE/>
        <w:autoSpaceDN/>
        <w:adjustRightInd/>
        <w:ind w:left="559" w:firstLine="0"/>
        <w:jc w:val="right"/>
        <w:rPr>
          <w:rFonts w:ascii="Times New Roman" w:eastAsia="Times New Roman" w:hAnsi="Times New Roman" w:cs="Times New Roman"/>
          <w:sz w:val="26"/>
          <w:szCs w:val="26"/>
          <w:lang w:eastAsia="en-US"/>
        </w:rPr>
      </w:pPr>
    </w:p>
    <w:p w:rsidR="00EE0993" w:rsidRDefault="00EE0993" w:rsidP="00EE0993">
      <w:pPr>
        <w:widowControl/>
        <w:autoSpaceDE/>
        <w:autoSpaceDN/>
        <w:adjustRightInd/>
        <w:ind w:left="559" w:firstLine="0"/>
        <w:jc w:val="right"/>
        <w:rPr>
          <w:rFonts w:ascii="Times New Roman" w:eastAsia="Times New Roman" w:hAnsi="Times New Roman" w:cs="Times New Roman"/>
          <w:sz w:val="26"/>
          <w:szCs w:val="26"/>
          <w:lang w:eastAsia="en-US"/>
        </w:rPr>
      </w:pPr>
    </w:p>
    <w:p w:rsidR="00EE0993" w:rsidRDefault="00EE0993" w:rsidP="00EE0993">
      <w:pPr>
        <w:widowControl/>
        <w:autoSpaceDE/>
        <w:autoSpaceDN/>
        <w:adjustRightInd/>
        <w:ind w:left="559" w:firstLine="0"/>
        <w:jc w:val="right"/>
        <w:rPr>
          <w:rFonts w:ascii="Times New Roman" w:eastAsia="Times New Roman" w:hAnsi="Times New Roman" w:cs="Times New Roman"/>
          <w:sz w:val="26"/>
          <w:szCs w:val="26"/>
          <w:lang w:eastAsia="en-US"/>
        </w:rPr>
      </w:pPr>
    </w:p>
    <w:p w:rsidR="00EE0993" w:rsidRDefault="00EE0993" w:rsidP="00EE0993">
      <w:pPr>
        <w:widowControl/>
        <w:autoSpaceDE/>
        <w:autoSpaceDN/>
        <w:adjustRightInd/>
        <w:ind w:left="559" w:firstLine="0"/>
        <w:jc w:val="right"/>
        <w:rPr>
          <w:rFonts w:ascii="Times New Roman" w:eastAsia="Times New Roman" w:hAnsi="Times New Roman" w:cs="Times New Roman"/>
          <w:sz w:val="26"/>
          <w:szCs w:val="26"/>
          <w:lang w:eastAsia="en-US"/>
        </w:rPr>
      </w:pPr>
    </w:p>
    <w:p w:rsidR="00EE0993" w:rsidRDefault="00EE0993" w:rsidP="00EE0993">
      <w:pPr>
        <w:widowControl/>
        <w:autoSpaceDE/>
        <w:autoSpaceDN/>
        <w:adjustRightInd/>
        <w:ind w:left="559" w:firstLine="0"/>
        <w:jc w:val="right"/>
        <w:rPr>
          <w:rFonts w:ascii="Times New Roman" w:eastAsia="Times New Roman" w:hAnsi="Times New Roman" w:cs="Times New Roman"/>
          <w:sz w:val="26"/>
          <w:szCs w:val="26"/>
          <w:lang w:eastAsia="en-US"/>
        </w:rPr>
      </w:pPr>
    </w:p>
    <w:p w:rsidR="00EE0993" w:rsidRDefault="00EE0993" w:rsidP="00EE0993">
      <w:pPr>
        <w:widowControl/>
        <w:autoSpaceDE/>
        <w:autoSpaceDN/>
        <w:adjustRightInd/>
        <w:ind w:left="559" w:firstLine="0"/>
        <w:jc w:val="right"/>
        <w:rPr>
          <w:rFonts w:ascii="Times New Roman" w:eastAsia="Times New Roman" w:hAnsi="Times New Roman" w:cs="Times New Roman"/>
          <w:sz w:val="26"/>
          <w:szCs w:val="26"/>
          <w:lang w:eastAsia="en-US"/>
        </w:rPr>
      </w:pPr>
    </w:p>
    <w:p w:rsidR="00EE0993" w:rsidRDefault="00EE0993" w:rsidP="00EE0993">
      <w:pPr>
        <w:widowControl/>
        <w:autoSpaceDE/>
        <w:autoSpaceDN/>
        <w:adjustRightInd/>
        <w:ind w:left="559" w:firstLine="0"/>
        <w:jc w:val="right"/>
        <w:rPr>
          <w:rFonts w:ascii="Times New Roman" w:eastAsia="Times New Roman" w:hAnsi="Times New Roman" w:cs="Times New Roman"/>
          <w:sz w:val="26"/>
          <w:szCs w:val="26"/>
          <w:lang w:eastAsia="en-US"/>
        </w:rPr>
      </w:pPr>
    </w:p>
    <w:p w:rsidR="00EE0993" w:rsidRDefault="00EE0993" w:rsidP="00EE0993">
      <w:pPr>
        <w:widowControl/>
        <w:autoSpaceDE/>
        <w:autoSpaceDN/>
        <w:adjustRightInd/>
        <w:ind w:left="559" w:firstLine="0"/>
        <w:jc w:val="right"/>
        <w:rPr>
          <w:rFonts w:ascii="Times New Roman" w:eastAsia="Times New Roman" w:hAnsi="Times New Roman" w:cs="Times New Roman"/>
          <w:sz w:val="26"/>
          <w:szCs w:val="26"/>
          <w:lang w:eastAsia="en-US"/>
        </w:rPr>
      </w:pPr>
    </w:p>
    <w:p w:rsidR="00EE0993" w:rsidRDefault="00EE0993" w:rsidP="00EE0993">
      <w:pPr>
        <w:widowControl/>
        <w:autoSpaceDE/>
        <w:autoSpaceDN/>
        <w:adjustRightInd/>
        <w:ind w:left="559" w:firstLine="0"/>
        <w:jc w:val="right"/>
        <w:rPr>
          <w:rFonts w:ascii="Times New Roman" w:eastAsia="Times New Roman" w:hAnsi="Times New Roman" w:cs="Times New Roman"/>
          <w:sz w:val="26"/>
          <w:szCs w:val="26"/>
          <w:lang w:eastAsia="en-US"/>
        </w:rPr>
      </w:pPr>
    </w:p>
    <w:p w:rsidR="00EE0993" w:rsidRDefault="00EE0993" w:rsidP="00EE0993">
      <w:pPr>
        <w:widowControl/>
        <w:autoSpaceDE/>
        <w:autoSpaceDN/>
        <w:adjustRightInd/>
        <w:ind w:left="559" w:firstLine="0"/>
        <w:jc w:val="right"/>
        <w:rPr>
          <w:rFonts w:ascii="Times New Roman" w:eastAsia="Times New Roman" w:hAnsi="Times New Roman" w:cs="Times New Roman"/>
          <w:sz w:val="26"/>
          <w:szCs w:val="26"/>
          <w:lang w:eastAsia="en-US"/>
        </w:rPr>
      </w:pPr>
    </w:p>
    <w:p w:rsidR="00EE0993" w:rsidRDefault="00EE0993" w:rsidP="00EE0993">
      <w:pPr>
        <w:widowControl/>
        <w:autoSpaceDE/>
        <w:autoSpaceDN/>
        <w:adjustRightInd/>
        <w:ind w:left="559" w:firstLine="0"/>
        <w:jc w:val="right"/>
        <w:rPr>
          <w:rFonts w:ascii="Times New Roman" w:eastAsia="Times New Roman" w:hAnsi="Times New Roman" w:cs="Times New Roman"/>
          <w:sz w:val="26"/>
          <w:szCs w:val="26"/>
          <w:lang w:eastAsia="en-US"/>
        </w:rPr>
      </w:pPr>
    </w:p>
    <w:p w:rsidR="00EE0993" w:rsidRDefault="00EE0993" w:rsidP="00EE0993">
      <w:pPr>
        <w:widowControl/>
        <w:autoSpaceDE/>
        <w:autoSpaceDN/>
        <w:adjustRightInd/>
        <w:ind w:left="559" w:firstLine="0"/>
        <w:jc w:val="right"/>
        <w:rPr>
          <w:rFonts w:ascii="Times New Roman" w:eastAsia="Times New Roman" w:hAnsi="Times New Roman" w:cs="Times New Roman"/>
          <w:sz w:val="26"/>
          <w:szCs w:val="26"/>
          <w:lang w:eastAsia="en-US"/>
        </w:rPr>
      </w:pPr>
    </w:p>
    <w:p w:rsidR="00EE0993" w:rsidRDefault="00EE0993" w:rsidP="00EE0993">
      <w:pPr>
        <w:widowControl/>
        <w:autoSpaceDE/>
        <w:autoSpaceDN/>
        <w:adjustRightInd/>
        <w:ind w:left="559" w:firstLine="0"/>
        <w:jc w:val="right"/>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jc w:val="right"/>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jc w:val="right"/>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jc w:val="right"/>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jc w:val="right"/>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jc w:val="right"/>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jc w:val="right"/>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firstLine="0"/>
        <w:jc w:val="left"/>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firstLine="0"/>
        <w:jc w:val="left"/>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jc w:val="right"/>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Приложение № 1</w:t>
      </w:r>
    </w:p>
    <w:p w:rsidR="00EE0993" w:rsidRPr="00AB3F71" w:rsidRDefault="00EE0993" w:rsidP="00EE0993">
      <w:pPr>
        <w:ind w:firstLine="0"/>
        <w:jc w:val="right"/>
        <w:rPr>
          <w:rFonts w:ascii="Times New Roman" w:hAnsi="Times New Roman" w:cs="Times New Roman"/>
          <w:sz w:val="26"/>
          <w:szCs w:val="26"/>
        </w:rPr>
      </w:pPr>
      <w:r w:rsidRPr="00AB3F71">
        <w:rPr>
          <w:rFonts w:ascii="Times New Roman" w:hAnsi="Times New Roman" w:cs="Times New Roman"/>
          <w:sz w:val="26"/>
          <w:szCs w:val="26"/>
        </w:rPr>
        <w:t xml:space="preserve">к Положению о </w:t>
      </w:r>
      <w:proofErr w:type="gramStart"/>
      <w:r w:rsidRPr="00AB3F71">
        <w:rPr>
          <w:rFonts w:ascii="Times New Roman" w:hAnsi="Times New Roman" w:cs="Times New Roman"/>
          <w:sz w:val="26"/>
          <w:szCs w:val="26"/>
        </w:rPr>
        <w:t>дополнительном</w:t>
      </w:r>
      <w:proofErr w:type="gramEnd"/>
      <w:r w:rsidRPr="00AB3F71">
        <w:rPr>
          <w:rFonts w:ascii="Times New Roman" w:hAnsi="Times New Roman" w:cs="Times New Roman"/>
          <w:sz w:val="26"/>
          <w:szCs w:val="26"/>
        </w:rPr>
        <w:t xml:space="preserve"> материальном </w:t>
      </w:r>
    </w:p>
    <w:p w:rsidR="00EE0993" w:rsidRPr="00AB3F71" w:rsidRDefault="00EE0993" w:rsidP="00EE0993">
      <w:pPr>
        <w:ind w:firstLine="0"/>
        <w:jc w:val="right"/>
        <w:rPr>
          <w:rFonts w:ascii="Times New Roman" w:hAnsi="Times New Roman" w:cs="Times New Roman"/>
          <w:sz w:val="26"/>
          <w:szCs w:val="26"/>
        </w:rPr>
      </w:pPr>
      <w:proofErr w:type="gramStart"/>
      <w:r w:rsidRPr="00AB3F71">
        <w:rPr>
          <w:rFonts w:ascii="Times New Roman" w:hAnsi="Times New Roman" w:cs="Times New Roman"/>
          <w:sz w:val="26"/>
          <w:szCs w:val="26"/>
        </w:rPr>
        <w:t>обеспечении</w:t>
      </w:r>
      <w:proofErr w:type="gramEnd"/>
      <w:r w:rsidRPr="00AB3F71">
        <w:rPr>
          <w:rFonts w:ascii="Times New Roman" w:hAnsi="Times New Roman" w:cs="Times New Roman"/>
          <w:sz w:val="26"/>
          <w:szCs w:val="26"/>
        </w:rPr>
        <w:t xml:space="preserve"> лиц, замещавших муниципальные должности </w:t>
      </w:r>
    </w:p>
    <w:p w:rsidR="00EE0993" w:rsidRPr="00AB3F71" w:rsidRDefault="00EE0993" w:rsidP="00EE0993">
      <w:pPr>
        <w:ind w:firstLine="0"/>
        <w:jc w:val="right"/>
        <w:rPr>
          <w:rFonts w:ascii="Times New Roman" w:hAnsi="Times New Roman" w:cs="Times New Roman"/>
          <w:sz w:val="26"/>
          <w:szCs w:val="26"/>
        </w:rPr>
      </w:pPr>
      <w:r w:rsidRPr="00AB3F71">
        <w:rPr>
          <w:rFonts w:ascii="Times New Roman" w:hAnsi="Times New Roman" w:cs="Times New Roman"/>
          <w:sz w:val="26"/>
          <w:szCs w:val="26"/>
        </w:rPr>
        <w:t xml:space="preserve">и должности муниципальной службы в органах местного </w:t>
      </w:r>
    </w:p>
    <w:p w:rsidR="00EE0993" w:rsidRPr="00AB3F71" w:rsidRDefault="00EE0993" w:rsidP="00EE0993">
      <w:pPr>
        <w:ind w:firstLine="0"/>
        <w:jc w:val="right"/>
        <w:rPr>
          <w:rFonts w:ascii="Times New Roman" w:hAnsi="Times New Roman" w:cs="Times New Roman"/>
          <w:sz w:val="26"/>
          <w:szCs w:val="26"/>
        </w:rPr>
      </w:pPr>
      <w:r w:rsidRPr="00AB3F71">
        <w:rPr>
          <w:rFonts w:ascii="Times New Roman" w:hAnsi="Times New Roman" w:cs="Times New Roman"/>
          <w:sz w:val="26"/>
          <w:szCs w:val="26"/>
        </w:rPr>
        <w:t xml:space="preserve">самоуправления Мерчанского сельского поселения </w:t>
      </w:r>
    </w:p>
    <w:p w:rsidR="00EE0993" w:rsidRPr="00AB3F71" w:rsidRDefault="00EE0993" w:rsidP="00EE0993">
      <w:pPr>
        <w:ind w:firstLine="0"/>
        <w:jc w:val="right"/>
        <w:rPr>
          <w:rFonts w:ascii="Times New Roman" w:hAnsi="Times New Roman" w:cs="Times New Roman"/>
          <w:sz w:val="26"/>
          <w:szCs w:val="26"/>
        </w:rPr>
      </w:pPr>
      <w:r w:rsidRPr="00AB3F71">
        <w:rPr>
          <w:rFonts w:ascii="Times New Roman" w:hAnsi="Times New Roman" w:cs="Times New Roman"/>
          <w:sz w:val="26"/>
          <w:szCs w:val="26"/>
        </w:rPr>
        <w:t>Крымского района</w:t>
      </w:r>
    </w:p>
    <w:p w:rsidR="00EE0993" w:rsidRPr="00AB3F71" w:rsidRDefault="00EE0993" w:rsidP="00EE0993">
      <w:pPr>
        <w:widowControl/>
        <w:autoSpaceDE/>
        <w:autoSpaceDN/>
        <w:adjustRightInd/>
        <w:ind w:firstLine="0"/>
        <w:rPr>
          <w:rFonts w:ascii="Times New Roman" w:eastAsia="Times New Roman" w:hAnsi="Times New Roman" w:cs="Times New Roman"/>
          <w:sz w:val="26"/>
          <w:szCs w:val="26"/>
          <w:lang w:eastAsia="en-US"/>
        </w:rPr>
      </w:pPr>
    </w:p>
    <w:p w:rsidR="00EE0993" w:rsidRPr="00AB3F71" w:rsidRDefault="00EE0993" w:rsidP="00EE0993">
      <w:pPr>
        <w:ind w:firstLine="0"/>
        <w:jc w:val="center"/>
        <w:outlineLvl w:val="2"/>
        <w:rPr>
          <w:rFonts w:ascii="Times New Roman" w:hAnsi="Times New Roman" w:cs="Times New Roman"/>
          <w:b/>
          <w:bCs/>
          <w:color w:val="26282F"/>
          <w:sz w:val="26"/>
          <w:szCs w:val="26"/>
        </w:rPr>
      </w:pPr>
      <w:r w:rsidRPr="00AB3F71">
        <w:rPr>
          <w:rFonts w:ascii="Times New Roman" w:hAnsi="Times New Roman" w:cs="Times New Roman"/>
          <w:b/>
          <w:bCs/>
          <w:color w:val="26282F"/>
          <w:sz w:val="26"/>
          <w:szCs w:val="26"/>
        </w:rPr>
        <w:t>ПЕРЕЧЕНЬ</w:t>
      </w:r>
    </w:p>
    <w:p w:rsidR="00EE0993" w:rsidRPr="00AB3F71" w:rsidRDefault="00EE0993" w:rsidP="00EE0993">
      <w:pPr>
        <w:ind w:firstLine="0"/>
        <w:jc w:val="center"/>
        <w:outlineLvl w:val="2"/>
        <w:rPr>
          <w:rFonts w:ascii="Times New Roman" w:hAnsi="Times New Roman" w:cs="Times New Roman"/>
          <w:b/>
          <w:bCs/>
          <w:color w:val="26282F"/>
          <w:sz w:val="26"/>
          <w:szCs w:val="26"/>
        </w:rPr>
      </w:pPr>
      <w:r w:rsidRPr="00AB3F71">
        <w:rPr>
          <w:rFonts w:ascii="Times New Roman" w:hAnsi="Times New Roman" w:cs="Times New Roman"/>
          <w:b/>
          <w:bCs/>
          <w:color w:val="26282F"/>
          <w:sz w:val="26"/>
          <w:szCs w:val="26"/>
        </w:rPr>
        <w:t>должностей, периоды службы (работы) в которых включаются</w:t>
      </w:r>
    </w:p>
    <w:p w:rsidR="00EE0993" w:rsidRPr="00AB3F71" w:rsidRDefault="00EE0993" w:rsidP="00EE0993">
      <w:pPr>
        <w:ind w:firstLine="0"/>
        <w:jc w:val="center"/>
        <w:outlineLvl w:val="2"/>
        <w:rPr>
          <w:rFonts w:ascii="Times New Roman" w:hAnsi="Times New Roman" w:cs="Times New Roman"/>
          <w:b/>
          <w:bCs/>
          <w:color w:val="26282F"/>
          <w:sz w:val="26"/>
          <w:szCs w:val="26"/>
        </w:rPr>
      </w:pPr>
      <w:r w:rsidRPr="00AB3F71">
        <w:rPr>
          <w:rFonts w:ascii="Times New Roman" w:hAnsi="Times New Roman" w:cs="Times New Roman"/>
          <w:b/>
          <w:bCs/>
          <w:color w:val="26282F"/>
          <w:sz w:val="26"/>
          <w:szCs w:val="26"/>
        </w:rPr>
        <w:t>в стаж муниципальной службы для назначения дополнительного материального обеспечения</w:t>
      </w:r>
    </w:p>
    <w:p w:rsidR="00EE0993" w:rsidRPr="00AB3F71" w:rsidRDefault="00EE0993" w:rsidP="00EE0993">
      <w:pPr>
        <w:widowControl/>
        <w:autoSpaceDE/>
        <w:autoSpaceDN/>
        <w:adjustRightInd/>
        <w:ind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1. Должности муниципальной службы (муниципальные должности муниципальной службы) в соответствии с Реестром должностей муниципальной службы в Краснодарском крае.</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2. Муниципальные должности с 28 августа 1995 года в соответствии с Реестром муниципальных должностей в Краснодарском крае.</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 xml:space="preserve">Государственные должности Российской Федерации, предусмотренные </w:t>
      </w:r>
      <w:hyperlink r:id="rId29" w:history="1">
        <w:r w:rsidRPr="00AB3F71">
          <w:rPr>
            <w:rFonts w:ascii="Times New Roman" w:eastAsia="Times New Roman" w:hAnsi="Times New Roman" w:cs="Times New Roman"/>
            <w:b/>
            <w:bCs/>
            <w:color w:val="106BBE"/>
            <w:sz w:val="26"/>
            <w:szCs w:val="26"/>
            <w:lang w:eastAsia="en-US"/>
          </w:rPr>
          <w:t>Конституцией Российской Федерации</w:t>
        </w:r>
      </w:hyperlink>
      <w:r w:rsidRPr="00AB3F71">
        <w:rPr>
          <w:rFonts w:ascii="Times New Roman" w:eastAsia="Times New Roman" w:hAnsi="Times New Roman" w:cs="Times New Roman"/>
          <w:sz w:val="26"/>
          <w:szCs w:val="26"/>
          <w:lang w:eastAsia="en-US"/>
        </w:rPr>
        <w:t>, федеральными законами, законами Российской Федерации и законами РСФСР.</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Государственные должности Краснодарского края и государственные должности иных субъектов Российской Федерации.</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Должности государственной гражданской службы, воинские должности и должности правоохранительной службы (государственные должности государственной службы) в соответствии с реестрами должностей государственной гражданской службы.</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Периоды работы на должностях руководителей и специалистов по 31 декабря 1991 года:</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а) в аппарате Президента СССР, аппаратах президентов союзных республик;</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proofErr w:type="gramStart"/>
      <w:r w:rsidRPr="00AB3F71">
        <w:rPr>
          <w:rFonts w:ascii="Times New Roman" w:eastAsia="Times New Roman" w:hAnsi="Times New Roman" w:cs="Times New Roman"/>
          <w:sz w:val="26"/>
          <w:szCs w:val="26"/>
          <w:lang w:eastAsia="en-US"/>
        </w:rPr>
        <w:t>б) в Верховном Совете СССР, Президиуме Верховного Совета СССР, Верховных Советах и президиумах Верховных Советов союзных и автономных республик,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w:t>
      </w:r>
      <w:proofErr w:type="gramEnd"/>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proofErr w:type="gramStart"/>
      <w:r w:rsidRPr="00AB3F71">
        <w:rPr>
          <w:rFonts w:ascii="Times New Roman" w:eastAsia="Times New Roman" w:hAnsi="Times New Roman" w:cs="Times New Roman"/>
          <w:sz w:val="26"/>
          <w:szCs w:val="26"/>
          <w:lang w:eastAsia="en-US"/>
        </w:rPr>
        <w:t>в) в Совете Министров СССР, Кабинете Министров СССР, Комитете по оперативному управлению народным хозяйством СССР, Межреспубликанском (Межгосударственном) экономическом комитете, органах государственного управления при них, Советах Министров (правительствах) союзных и автономных республик, исполнительных комитетах краевых и областных Советов народных депутатов (Советов депутатов трудящихся), исполнительных комитетах Советов народных депутатов (Советов депутатов трудящихся) автономных областей и автономных округов, исполнительных комитетах районных, городских, районных</w:t>
      </w:r>
      <w:proofErr w:type="gramEnd"/>
      <w:r w:rsidRPr="00AB3F71">
        <w:rPr>
          <w:rFonts w:ascii="Times New Roman" w:eastAsia="Times New Roman" w:hAnsi="Times New Roman" w:cs="Times New Roman"/>
          <w:sz w:val="26"/>
          <w:szCs w:val="26"/>
          <w:lang w:eastAsia="en-US"/>
        </w:rPr>
        <w:t xml:space="preserve"> в городах, поселковых и сельских Советов народных депутатов (Советов депутатов трудящихся);</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proofErr w:type="gramStart"/>
      <w:r w:rsidRPr="00AB3F71">
        <w:rPr>
          <w:rFonts w:ascii="Times New Roman" w:eastAsia="Times New Roman" w:hAnsi="Times New Roman" w:cs="Times New Roman"/>
          <w:sz w:val="26"/>
          <w:szCs w:val="26"/>
          <w:lang w:eastAsia="en-US"/>
        </w:rPr>
        <w:t>г) в министерствах и ведомствах СССР, союзных и автономных республик и их органах управления на территории СССР, в дипломатических, торговых представительствах и консульских учреждениях СССР и союзных республик, представительствах министерств и ведомств СССР за рубежом, а также в постоянном представительстве СССР в Совете Экономической Взаимопомощи, аппарате и органах Совета Экономической Взаимопомощи, в иных международных организациях за рубежом, в которых граждане</w:t>
      </w:r>
      <w:proofErr w:type="gramEnd"/>
      <w:r w:rsidRPr="00AB3F71">
        <w:rPr>
          <w:rFonts w:ascii="Times New Roman" w:eastAsia="Times New Roman" w:hAnsi="Times New Roman" w:cs="Times New Roman"/>
          <w:sz w:val="26"/>
          <w:szCs w:val="26"/>
          <w:lang w:eastAsia="en-US"/>
        </w:rPr>
        <w:t xml:space="preserve"> бывшего СССР представляли интересы государства;</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д) в Комитете конституционного надзора СССР, Контрольной палате СССР, органах народного контроля, органах государственного арбитража, а также в судах и органах прокуратуры СССР, Вооруженных Силах СССР, органах и войсках КГБ СССР и МВД СССР, таможенных органах СССР;</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е) в Советах народного хозяйства;</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lastRenderedPageBreak/>
        <w:t>ж) в аппаратах центральных профсоюзных органов СССР, профсоюзных органов союзных республик, краев, областей, районов, городов, районов в городах, на освобожденных выборных должностях в этих органах, а также на освобожденных выборных должностях в профсоюзных комитетах органов государственной власти и управления.</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7. Периоды работы на должностях руководителей и специалистов с 1 января 1992 года:</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а) в Администрации Президента Российской Федерации;</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proofErr w:type="gramStart"/>
      <w:r w:rsidRPr="00AB3F71">
        <w:rPr>
          <w:rFonts w:ascii="Times New Roman" w:eastAsia="Times New Roman" w:hAnsi="Times New Roman" w:cs="Times New Roman"/>
          <w:sz w:val="26"/>
          <w:szCs w:val="26"/>
          <w:lang w:eastAsia="en-US"/>
        </w:rPr>
        <w:t>б) в федеральных органах государственной власти и их аппаратах, территориальных органах федеральных органов исполнительной власти, в дипломатических, торговых представительствах и консульских учреждениях Российской Федерации, а также в представительствах федеральных органов исполнительной власти за рубежом, в интеграционных межгосударственных органах, созданных российской стороной совместно с государствами-участниками Содружества Независимых Государств, в международных организациях, в которых граждане Российской Федерации представляли интересы государства;</w:t>
      </w:r>
      <w:proofErr w:type="gramEnd"/>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в) в Совете Безопасности Российской Федерации и его аппарате;</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г) в Центральной избирательной комиссии Российской Федерац</w:t>
      </w:r>
      <w:proofErr w:type="gramStart"/>
      <w:r w:rsidRPr="00AB3F71">
        <w:rPr>
          <w:rFonts w:ascii="Times New Roman" w:eastAsia="Times New Roman" w:hAnsi="Times New Roman" w:cs="Times New Roman"/>
          <w:sz w:val="26"/>
          <w:szCs w:val="26"/>
          <w:lang w:eastAsia="en-US"/>
        </w:rPr>
        <w:t>ии и ее</w:t>
      </w:r>
      <w:proofErr w:type="gramEnd"/>
      <w:r w:rsidRPr="00AB3F71">
        <w:rPr>
          <w:rFonts w:ascii="Times New Roman" w:eastAsia="Times New Roman" w:hAnsi="Times New Roman" w:cs="Times New Roman"/>
          <w:sz w:val="26"/>
          <w:szCs w:val="26"/>
          <w:lang w:eastAsia="en-US"/>
        </w:rPr>
        <w:t xml:space="preserve"> аппарате;</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д) в Счетной палате Российской Федерац</w:t>
      </w:r>
      <w:proofErr w:type="gramStart"/>
      <w:r w:rsidRPr="00AB3F71">
        <w:rPr>
          <w:rFonts w:ascii="Times New Roman" w:eastAsia="Times New Roman" w:hAnsi="Times New Roman" w:cs="Times New Roman"/>
          <w:sz w:val="26"/>
          <w:szCs w:val="26"/>
          <w:lang w:eastAsia="en-US"/>
        </w:rPr>
        <w:t>ии и ее</w:t>
      </w:r>
      <w:proofErr w:type="gramEnd"/>
      <w:r w:rsidRPr="00AB3F71">
        <w:rPr>
          <w:rFonts w:ascii="Times New Roman" w:eastAsia="Times New Roman" w:hAnsi="Times New Roman" w:cs="Times New Roman"/>
          <w:sz w:val="26"/>
          <w:szCs w:val="26"/>
          <w:lang w:eastAsia="en-US"/>
        </w:rPr>
        <w:t xml:space="preserve"> аппарате;</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е) в Контрольно-бюджетном комитете при Верховном Совете Российской Федерации;</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ж)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з) в органах государственной власти и управления автономных республик, в местных органах государственной власти и управления (краевых и областных Советах народных депутатов, Советах народных депутатов автономных областей, автономных округов, районных, городских, районных в городах, поселковых и сельских Советах народных депутатов и их исполнительных комитетах);</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и) в органах государственного арбитража, судах и органах прокуратуры;</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proofErr w:type="gramStart"/>
      <w:r w:rsidRPr="00AB3F71">
        <w:rPr>
          <w:rFonts w:ascii="Times New Roman" w:eastAsia="Times New Roman" w:hAnsi="Times New Roman" w:cs="Times New Roman"/>
          <w:sz w:val="26"/>
          <w:szCs w:val="26"/>
          <w:lang w:eastAsia="en-US"/>
        </w:rPr>
        <w:t>к) в аппаратах центральных профсоюзных органов Российской Федерации, профсоюзных органов субъектов Российской Федерации, на освобожденных выборных должностях в городских, районных, районных в городах профсоюзных органах, в профсоюзных комитетах органов государственной власти;</w:t>
      </w:r>
      <w:proofErr w:type="gramEnd"/>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proofErr w:type="gramStart"/>
      <w:r w:rsidRPr="00AB3F71">
        <w:rPr>
          <w:rFonts w:ascii="Times New Roman" w:eastAsia="Times New Roman" w:hAnsi="Times New Roman" w:cs="Times New Roman"/>
          <w:sz w:val="26"/>
          <w:szCs w:val="26"/>
          <w:lang w:eastAsia="en-US"/>
        </w:rPr>
        <w:t>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w:t>
      </w:r>
      <w:proofErr w:type="gramEnd"/>
      <w:r w:rsidRPr="00AB3F71">
        <w:rPr>
          <w:rFonts w:ascii="Times New Roman" w:eastAsia="Times New Roman" w:hAnsi="Times New Roman" w:cs="Times New Roman"/>
          <w:sz w:val="26"/>
          <w:szCs w:val="26"/>
          <w:lang w:eastAsia="en-US"/>
        </w:rPr>
        <w:t xml:space="preserve"> координации деятельности органов государственной власти по проведению восстановительных работ,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lastRenderedPageBreak/>
        <w:t>8. Периоды работы на должностях руководителей и специалистов до 14 марта 1990 года:</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а) в ЦК КПСС, ЦК КП союзных республик, крайкомах, обкомах, окружкомах, райкомах, горкомах и их аппаратах, а также парткомах органов государственной власти и управления;</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б) в аппаратах ЦК ВЛКСМ, ЦК ЛКСМ союзных республик, крайкомов, обкомов, райкомов, горкомов, а также в комитетах ВЛКСМ органов государственной власти и управления.</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9. Периоды работы на должностях руководителей и специалистов в органах местного самоуправления с 26 октября 1993 года по 28 августа 1995 года.</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Периоды военной службы в порядке, установленном федеральным законом, службы в таможенных органах, органах налоговой полиции, органах государственной безопасности, органах внутренних дел и иных правоохранительных органах.</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11. Периоды работы на отдельных должностях руководителей и специалистов на государственных и муниципальных предприятиях, в учреждениях и организациях, опыт и знание работы в которых были необходимы для выполнения обязанностей по замещаемой должности муниципальной службы и (или) муниципальной должности. Периоды работы в указанных должностях в совокупности не должны превышать пять лет.</w:t>
      </w:r>
    </w:p>
    <w:p w:rsidR="00EE0993" w:rsidRPr="00AB3F71" w:rsidRDefault="00EE0993" w:rsidP="00EE0993">
      <w:pPr>
        <w:widowControl/>
        <w:autoSpaceDE/>
        <w:autoSpaceDN/>
        <w:adjustRightInd/>
        <w:ind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rPr>
          <w:rFonts w:ascii="Times New Roman" w:eastAsia="Times New Roman" w:hAnsi="Times New Roman" w:cs="Times New Roman"/>
          <w:sz w:val="26"/>
          <w:szCs w:val="26"/>
          <w:lang w:eastAsia="en-US"/>
        </w:rPr>
      </w:pPr>
    </w:p>
    <w:p w:rsidR="00EE0993" w:rsidRDefault="00EE0993" w:rsidP="00EE0993">
      <w:pPr>
        <w:widowControl/>
        <w:autoSpaceDE/>
        <w:autoSpaceDN/>
        <w:adjustRightInd/>
        <w:ind w:left="559" w:firstLine="0"/>
        <w:rPr>
          <w:rFonts w:ascii="Times New Roman" w:eastAsia="Times New Roman" w:hAnsi="Times New Roman" w:cs="Times New Roman"/>
          <w:sz w:val="26"/>
          <w:szCs w:val="26"/>
          <w:lang w:eastAsia="en-US"/>
        </w:rPr>
      </w:pPr>
    </w:p>
    <w:p w:rsidR="00EE0993" w:rsidRDefault="00EE0993" w:rsidP="00EE0993">
      <w:pPr>
        <w:widowControl/>
        <w:autoSpaceDE/>
        <w:autoSpaceDN/>
        <w:adjustRightInd/>
        <w:ind w:left="559" w:firstLine="0"/>
        <w:rPr>
          <w:rFonts w:ascii="Times New Roman" w:eastAsia="Times New Roman" w:hAnsi="Times New Roman" w:cs="Times New Roman"/>
          <w:sz w:val="26"/>
          <w:szCs w:val="26"/>
          <w:lang w:eastAsia="en-US"/>
        </w:rPr>
      </w:pPr>
    </w:p>
    <w:p w:rsidR="00EE0993" w:rsidRDefault="00EE0993" w:rsidP="00EE0993">
      <w:pPr>
        <w:widowControl/>
        <w:autoSpaceDE/>
        <w:autoSpaceDN/>
        <w:adjustRightInd/>
        <w:ind w:left="559" w:firstLine="0"/>
        <w:rPr>
          <w:rFonts w:ascii="Times New Roman" w:eastAsia="Times New Roman" w:hAnsi="Times New Roman" w:cs="Times New Roman"/>
          <w:sz w:val="26"/>
          <w:szCs w:val="26"/>
          <w:lang w:eastAsia="en-US"/>
        </w:rPr>
      </w:pPr>
    </w:p>
    <w:p w:rsidR="00EE0993" w:rsidRDefault="00EE0993" w:rsidP="00EE0993">
      <w:pPr>
        <w:widowControl/>
        <w:autoSpaceDE/>
        <w:autoSpaceDN/>
        <w:adjustRightInd/>
        <w:ind w:left="559" w:firstLine="0"/>
        <w:rPr>
          <w:rFonts w:ascii="Times New Roman" w:eastAsia="Times New Roman" w:hAnsi="Times New Roman" w:cs="Times New Roman"/>
          <w:sz w:val="26"/>
          <w:szCs w:val="26"/>
          <w:lang w:eastAsia="en-US"/>
        </w:rPr>
      </w:pPr>
    </w:p>
    <w:p w:rsidR="00EE0993" w:rsidRDefault="00EE0993" w:rsidP="00EE0993">
      <w:pPr>
        <w:widowControl/>
        <w:autoSpaceDE/>
        <w:autoSpaceDN/>
        <w:adjustRightInd/>
        <w:ind w:left="559" w:firstLine="0"/>
        <w:rPr>
          <w:rFonts w:ascii="Times New Roman" w:eastAsia="Times New Roman" w:hAnsi="Times New Roman" w:cs="Times New Roman"/>
          <w:sz w:val="26"/>
          <w:szCs w:val="26"/>
          <w:lang w:eastAsia="en-US"/>
        </w:rPr>
      </w:pPr>
    </w:p>
    <w:p w:rsidR="00EE0993" w:rsidRDefault="00EE0993" w:rsidP="00EE0993">
      <w:pPr>
        <w:widowControl/>
        <w:autoSpaceDE/>
        <w:autoSpaceDN/>
        <w:adjustRightInd/>
        <w:ind w:left="559"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jc w:val="right"/>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Приложение N 2</w:t>
      </w:r>
    </w:p>
    <w:p w:rsidR="00EE0993" w:rsidRPr="00AB3F71" w:rsidRDefault="00EE0993" w:rsidP="00EE0993">
      <w:pPr>
        <w:ind w:firstLine="0"/>
        <w:jc w:val="right"/>
        <w:rPr>
          <w:rFonts w:ascii="Times New Roman" w:hAnsi="Times New Roman" w:cs="Times New Roman"/>
          <w:sz w:val="26"/>
          <w:szCs w:val="26"/>
        </w:rPr>
      </w:pPr>
      <w:r w:rsidRPr="00AB3F71">
        <w:rPr>
          <w:rFonts w:ascii="Times New Roman" w:hAnsi="Times New Roman" w:cs="Times New Roman"/>
          <w:sz w:val="26"/>
          <w:szCs w:val="26"/>
        </w:rPr>
        <w:t xml:space="preserve">к Положению о </w:t>
      </w:r>
      <w:proofErr w:type="gramStart"/>
      <w:r w:rsidRPr="00AB3F71">
        <w:rPr>
          <w:rFonts w:ascii="Times New Roman" w:hAnsi="Times New Roman" w:cs="Times New Roman"/>
          <w:sz w:val="26"/>
          <w:szCs w:val="26"/>
        </w:rPr>
        <w:t>дополнительном</w:t>
      </w:r>
      <w:proofErr w:type="gramEnd"/>
      <w:r w:rsidRPr="00AB3F71">
        <w:rPr>
          <w:rFonts w:ascii="Times New Roman" w:hAnsi="Times New Roman" w:cs="Times New Roman"/>
          <w:sz w:val="26"/>
          <w:szCs w:val="26"/>
        </w:rPr>
        <w:t xml:space="preserve"> материальном</w:t>
      </w:r>
    </w:p>
    <w:p w:rsidR="00EE0993" w:rsidRPr="00AB3F71" w:rsidRDefault="00EE0993" w:rsidP="00EE0993">
      <w:pPr>
        <w:ind w:firstLine="0"/>
        <w:jc w:val="right"/>
        <w:rPr>
          <w:rFonts w:ascii="Times New Roman" w:hAnsi="Times New Roman" w:cs="Times New Roman"/>
          <w:sz w:val="26"/>
          <w:szCs w:val="26"/>
        </w:rPr>
      </w:pPr>
      <w:r w:rsidRPr="00AB3F71">
        <w:rPr>
          <w:rFonts w:ascii="Times New Roman" w:hAnsi="Times New Roman" w:cs="Times New Roman"/>
          <w:sz w:val="26"/>
          <w:szCs w:val="26"/>
        </w:rPr>
        <w:t xml:space="preserve"> </w:t>
      </w:r>
      <w:proofErr w:type="gramStart"/>
      <w:r w:rsidRPr="00AB3F71">
        <w:rPr>
          <w:rFonts w:ascii="Times New Roman" w:hAnsi="Times New Roman" w:cs="Times New Roman"/>
          <w:sz w:val="26"/>
          <w:szCs w:val="26"/>
        </w:rPr>
        <w:t>обеспечении</w:t>
      </w:r>
      <w:proofErr w:type="gramEnd"/>
      <w:r w:rsidRPr="00AB3F71">
        <w:rPr>
          <w:rFonts w:ascii="Times New Roman" w:hAnsi="Times New Roman" w:cs="Times New Roman"/>
          <w:sz w:val="26"/>
          <w:szCs w:val="26"/>
        </w:rPr>
        <w:t xml:space="preserve"> лиц, замещавших муниципальные должности </w:t>
      </w:r>
    </w:p>
    <w:p w:rsidR="00EE0993" w:rsidRPr="00AB3F71" w:rsidRDefault="00EE0993" w:rsidP="00EE0993">
      <w:pPr>
        <w:ind w:firstLine="0"/>
        <w:jc w:val="right"/>
        <w:rPr>
          <w:rFonts w:ascii="Times New Roman" w:hAnsi="Times New Roman" w:cs="Times New Roman"/>
          <w:sz w:val="26"/>
          <w:szCs w:val="26"/>
        </w:rPr>
      </w:pPr>
      <w:r w:rsidRPr="00AB3F71">
        <w:rPr>
          <w:rFonts w:ascii="Times New Roman" w:hAnsi="Times New Roman" w:cs="Times New Roman"/>
          <w:sz w:val="26"/>
          <w:szCs w:val="26"/>
        </w:rPr>
        <w:t xml:space="preserve">и должности муниципальной службы в органах </w:t>
      </w:r>
    </w:p>
    <w:p w:rsidR="00EE0993" w:rsidRPr="00AB3F71" w:rsidRDefault="00EE0993" w:rsidP="00EE0993">
      <w:pPr>
        <w:ind w:firstLine="0"/>
        <w:jc w:val="right"/>
        <w:rPr>
          <w:rFonts w:ascii="Times New Roman" w:hAnsi="Times New Roman" w:cs="Times New Roman"/>
          <w:sz w:val="26"/>
          <w:szCs w:val="26"/>
        </w:rPr>
      </w:pPr>
      <w:r w:rsidRPr="00AB3F71">
        <w:rPr>
          <w:rFonts w:ascii="Times New Roman" w:hAnsi="Times New Roman" w:cs="Times New Roman"/>
          <w:sz w:val="26"/>
          <w:szCs w:val="26"/>
        </w:rPr>
        <w:t xml:space="preserve">местного самоуправления Мерчанского сельского поселения </w:t>
      </w:r>
    </w:p>
    <w:p w:rsidR="00EE0993" w:rsidRPr="00AB3F71" w:rsidRDefault="00EE0993" w:rsidP="00EE0993">
      <w:pPr>
        <w:ind w:firstLine="0"/>
        <w:jc w:val="right"/>
        <w:rPr>
          <w:rFonts w:ascii="Times New Roman" w:hAnsi="Times New Roman" w:cs="Times New Roman"/>
          <w:sz w:val="26"/>
          <w:szCs w:val="26"/>
        </w:rPr>
      </w:pPr>
      <w:r w:rsidRPr="00AB3F71">
        <w:rPr>
          <w:rFonts w:ascii="Times New Roman" w:hAnsi="Times New Roman" w:cs="Times New Roman"/>
          <w:sz w:val="26"/>
          <w:szCs w:val="26"/>
        </w:rPr>
        <w:t>Крымского района</w:t>
      </w:r>
    </w:p>
    <w:p w:rsidR="00EE0993" w:rsidRPr="00AB3F71" w:rsidRDefault="00EE0993" w:rsidP="00EE0993">
      <w:pPr>
        <w:widowControl/>
        <w:autoSpaceDE/>
        <w:autoSpaceDN/>
        <w:adjustRightInd/>
        <w:ind w:firstLine="0"/>
        <w:jc w:val="right"/>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firstLine="698"/>
        <w:jc w:val="right"/>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 xml:space="preserve">Главе Мерчанского </w:t>
      </w:r>
      <w:proofErr w:type="gramStart"/>
      <w:r w:rsidRPr="00AB3F71">
        <w:rPr>
          <w:rFonts w:ascii="Times New Roman" w:eastAsia="Times New Roman" w:hAnsi="Times New Roman" w:cs="Times New Roman"/>
          <w:sz w:val="26"/>
          <w:szCs w:val="26"/>
          <w:lang w:eastAsia="en-US"/>
        </w:rPr>
        <w:t>сельского</w:t>
      </w:r>
      <w:proofErr w:type="gramEnd"/>
    </w:p>
    <w:p w:rsidR="00EE0993" w:rsidRPr="00AB3F71" w:rsidRDefault="00EE0993" w:rsidP="00EE0993">
      <w:pPr>
        <w:widowControl/>
        <w:autoSpaceDE/>
        <w:autoSpaceDN/>
        <w:adjustRightInd/>
        <w:ind w:firstLine="698"/>
        <w:jc w:val="right"/>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поселения Крымского района</w:t>
      </w:r>
    </w:p>
    <w:p w:rsidR="00EE0993" w:rsidRPr="00AB3F71" w:rsidRDefault="00EE0993" w:rsidP="00EE0993">
      <w:pPr>
        <w:widowControl/>
        <w:autoSpaceDE/>
        <w:autoSpaceDN/>
        <w:adjustRightInd/>
        <w:ind w:firstLine="698"/>
        <w:jc w:val="right"/>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________________________________</w:t>
      </w:r>
    </w:p>
    <w:p w:rsidR="00EE0993" w:rsidRPr="00AB3F71" w:rsidRDefault="00EE0993" w:rsidP="00EE0993">
      <w:pPr>
        <w:widowControl/>
        <w:autoSpaceDE/>
        <w:autoSpaceDN/>
        <w:adjustRightInd/>
        <w:ind w:firstLine="698"/>
        <w:jc w:val="right"/>
        <w:rPr>
          <w:rFonts w:ascii="Times New Roman" w:eastAsia="Times New Roman" w:hAnsi="Times New Roman" w:cs="Times New Roman"/>
          <w:sz w:val="22"/>
          <w:szCs w:val="26"/>
          <w:lang w:eastAsia="en-US"/>
        </w:rPr>
      </w:pPr>
      <w:r w:rsidRPr="00AB3F71">
        <w:rPr>
          <w:rFonts w:ascii="Times New Roman" w:eastAsia="Times New Roman" w:hAnsi="Times New Roman" w:cs="Times New Roman"/>
          <w:sz w:val="22"/>
          <w:szCs w:val="26"/>
          <w:lang w:eastAsia="en-US"/>
        </w:rPr>
        <w:t>(инициалы и фамилия)</w:t>
      </w:r>
    </w:p>
    <w:p w:rsidR="00EE0993" w:rsidRPr="00AB3F71" w:rsidRDefault="00EE0993" w:rsidP="00EE0993">
      <w:pPr>
        <w:widowControl/>
        <w:autoSpaceDE/>
        <w:autoSpaceDN/>
        <w:adjustRightInd/>
        <w:ind w:firstLine="698"/>
        <w:jc w:val="right"/>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от ________________________________</w:t>
      </w:r>
    </w:p>
    <w:p w:rsidR="00EE0993" w:rsidRPr="00AB3F71" w:rsidRDefault="00EE0993" w:rsidP="00EE0993">
      <w:pPr>
        <w:widowControl/>
        <w:autoSpaceDE/>
        <w:autoSpaceDN/>
        <w:adjustRightInd/>
        <w:ind w:firstLine="698"/>
        <w:jc w:val="right"/>
        <w:rPr>
          <w:rFonts w:ascii="Times New Roman" w:eastAsia="Times New Roman" w:hAnsi="Times New Roman" w:cs="Times New Roman"/>
          <w:sz w:val="22"/>
          <w:szCs w:val="26"/>
          <w:lang w:eastAsia="en-US"/>
        </w:rPr>
      </w:pPr>
      <w:r w:rsidRPr="00AB3F71">
        <w:rPr>
          <w:rFonts w:ascii="Times New Roman" w:eastAsia="Times New Roman" w:hAnsi="Times New Roman" w:cs="Times New Roman"/>
          <w:sz w:val="22"/>
          <w:szCs w:val="26"/>
          <w:lang w:eastAsia="en-US"/>
        </w:rPr>
        <w:t>(фамилия, имя, отчество заявителя)</w:t>
      </w:r>
    </w:p>
    <w:p w:rsidR="00EE0993" w:rsidRPr="00AB3F71" w:rsidRDefault="00EE0993" w:rsidP="00EE0993">
      <w:pPr>
        <w:widowControl/>
        <w:autoSpaceDE/>
        <w:autoSpaceDN/>
        <w:adjustRightInd/>
        <w:ind w:firstLine="698"/>
        <w:jc w:val="right"/>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________________________________</w:t>
      </w:r>
    </w:p>
    <w:p w:rsidR="00EE0993" w:rsidRPr="00AB3F71" w:rsidRDefault="00EE0993" w:rsidP="00EE0993">
      <w:pPr>
        <w:widowControl/>
        <w:autoSpaceDE/>
        <w:autoSpaceDN/>
        <w:adjustRightInd/>
        <w:ind w:firstLine="698"/>
        <w:jc w:val="right"/>
        <w:rPr>
          <w:rFonts w:ascii="Times New Roman" w:eastAsia="Times New Roman" w:hAnsi="Times New Roman" w:cs="Times New Roman"/>
          <w:sz w:val="22"/>
          <w:szCs w:val="26"/>
          <w:lang w:eastAsia="en-US"/>
        </w:rPr>
      </w:pPr>
      <w:r w:rsidRPr="00AB3F71">
        <w:rPr>
          <w:rFonts w:ascii="Times New Roman" w:eastAsia="Times New Roman" w:hAnsi="Times New Roman" w:cs="Times New Roman"/>
          <w:sz w:val="22"/>
          <w:szCs w:val="26"/>
          <w:lang w:eastAsia="en-US"/>
        </w:rPr>
        <w:t>(наименование должности заявителя на день увольнения)</w:t>
      </w:r>
    </w:p>
    <w:p w:rsidR="00EE0993" w:rsidRPr="00AB3F71" w:rsidRDefault="00EE0993" w:rsidP="00EE0993">
      <w:pPr>
        <w:widowControl/>
        <w:autoSpaceDE/>
        <w:autoSpaceDN/>
        <w:adjustRightInd/>
        <w:ind w:firstLine="698"/>
        <w:jc w:val="right"/>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________________________________</w:t>
      </w:r>
    </w:p>
    <w:p w:rsidR="00EE0993" w:rsidRPr="00AB3F71" w:rsidRDefault="00EE0993" w:rsidP="00EE0993">
      <w:pPr>
        <w:widowControl/>
        <w:autoSpaceDE/>
        <w:autoSpaceDN/>
        <w:adjustRightInd/>
        <w:ind w:firstLine="698"/>
        <w:jc w:val="right"/>
        <w:rPr>
          <w:rFonts w:ascii="Times New Roman" w:eastAsia="Times New Roman" w:hAnsi="Times New Roman" w:cs="Times New Roman"/>
          <w:sz w:val="22"/>
          <w:szCs w:val="26"/>
          <w:lang w:eastAsia="en-US"/>
        </w:rPr>
      </w:pPr>
      <w:proofErr w:type="gramStart"/>
      <w:r w:rsidRPr="00AB3F71">
        <w:rPr>
          <w:rFonts w:ascii="Times New Roman" w:eastAsia="Times New Roman" w:hAnsi="Times New Roman" w:cs="Times New Roman"/>
          <w:sz w:val="26"/>
          <w:szCs w:val="26"/>
          <w:lang w:eastAsia="en-US"/>
        </w:rPr>
        <w:t>(</w:t>
      </w:r>
      <w:r w:rsidRPr="00AB3F71">
        <w:rPr>
          <w:rFonts w:ascii="Times New Roman" w:eastAsia="Times New Roman" w:hAnsi="Times New Roman" w:cs="Times New Roman"/>
          <w:sz w:val="22"/>
          <w:szCs w:val="26"/>
          <w:lang w:eastAsia="en-US"/>
        </w:rPr>
        <w:t>наименование органа местного самоуправления,</w:t>
      </w:r>
      <w:proofErr w:type="gramEnd"/>
    </w:p>
    <w:p w:rsidR="00EE0993" w:rsidRPr="00AB3F71" w:rsidRDefault="00EE0993" w:rsidP="00EE0993">
      <w:pPr>
        <w:widowControl/>
        <w:autoSpaceDE/>
        <w:autoSpaceDN/>
        <w:adjustRightInd/>
        <w:ind w:firstLine="698"/>
        <w:jc w:val="right"/>
        <w:rPr>
          <w:rFonts w:ascii="Times New Roman" w:eastAsia="Times New Roman" w:hAnsi="Times New Roman" w:cs="Times New Roman"/>
          <w:sz w:val="22"/>
          <w:szCs w:val="26"/>
          <w:lang w:eastAsia="en-US"/>
        </w:rPr>
      </w:pPr>
      <w:r w:rsidRPr="00AB3F71">
        <w:rPr>
          <w:rFonts w:ascii="Times New Roman" w:eastAsia="Times New Roman" w:hAnsi="Times New Roman" w:cs="Times New Roman"/>
          <w:sz w:val="22"/>
          <w:szCs w:val="26"/>
          <w:lang w:eastAsia="en-US"/>
        </w:rPr>
        <w:t xml:space="preserve">из </w:t>
      </w:r>
      <w:proofErr w:type="gramStart"/>
      <w:r w:rsidRPr="00AB3F71">
        <w:rPr>
          <w:rFonts w:ascii="Times New Roman" w:eastAsia="Times New Roman" w:hAnsi="Times New Roman" w:cs="Times New Roman"/>
          <w:sz w:val="22"/>
          <w:szCs w:val="26"/>
          <w:lang w:eastAsia="en-US"/>
        </w:rPr>
        <w:t>которого</w:t>
      </w:r>
      <w:proofErr w:type="gramEnd"/>
      <w:r w:rsidRPr="00AB3F71">
        <w:rPr>
          <w:rFonts w:ascii="Times New Roman" w:eastAsia="Times New Roman" w:hAnsi="Times New Roman" w:cs="Times New Roman"/>
          <w:sz w:val="22"/>
          <w:szCs w:val="26"/>
          <w:lang w:eastAsia="en-US"/>
        </w:rPr>
        <w:t xml:space="preserve"> он уволился)</w:t>
      </w:r>
    </w:p>
    <w:p w:rsidR="00EE0993" w:rsidRPr="00AB3F71" w:rsidRDefault="00EE0993" w:rsidP="00EE0993">
      <w:pPr>
        <w:widowControl/>
        <w:autoSpaceDE/>
        <w:autoSpaceDN/>
        <w:adjustRightInd/>
        <w:ind w:firstLine="698"/>
        <w:jc w:val="right"/>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домашний адрес:________________________</w:t>
      </w:r>
    </w:p>
    <w:p w:rsidR="00EE0993" w:rsidRPr="00AB3F71" w:rsidRDefault="00EE0993" w:rsidP="00EE0993">
      <w:pPr>
        <w:widowControl/>
        <w:autoSpaceDE/>
        <w:autoSpaceDN/>
        <w:adjustRightInd/>
        <w:ind w:firstLine="698"/>
        <w:jc w:val="right"/>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________________________________</w:t>
      </w:r>
    </w:p>
    <w:p w:rsidR="00EE0993" w:rsidRPr="00AB3F71" w:rsidRDefault="00EE0993" w:rsidP="00EE0993">
      <w:pPr>
        <w:widowControl/>
        <w:autoSpaceDE/>
        <w:autoSpaceDN/>
        <w:adjustRightInd/>
        <w:ind w:firstLine="698"/>
        <w:jc w:val="right"/>
        <w:rPr>
          <w:rFonts w:ascii="Times New Roman" w:eastAsia="Times New Roman" w:hAnsi="Times New Roman" w:cs="Times New Roman"/>
          <w:sz w:val="22"/>
          <w:szCs w:val="26"/>
          <w:lang w:eastAsia="en-US"/>
        </w:rPr>
      </w:pPr>
      <w:r w:rsidRPr="00AB3F71">
        <w:rPr>
          <w:rFonts w:ascii="Times New Roman" w:eastAsia="Times New Roman" w:hAnsi="Times New Roman" w:cs="Times New Roman"/>
          <w:sz w:val="22"/>
          <w:szCs w:val="26"/>
          <w:lang w:eastAsia="en-US"/>
        </w:rPr>
        <w:t>номер телефона</w:t>
      </w:r>
    </w:p>
    <w:p w:rsidR="00EE0993" w:rsidRPr="00AB3F71" w:rsidRDefault="00EE0993" w:rsidP="00EE0993">
      <w:pPr>
        <w:widowControl/>
        <w:autoSpaceDE/>
        <w:autoSpaceDN/>
        <w:adjustRightInd/>
        <w:ind w:firstLine="0"/>
        <w:rPr>
          <w:rFonts w:ascii="Times New Roman" w:eastAsia="Times New Roman" w:hAnsi="Times New Roman" w:cs="Times New Roman"/>
          <w:sz w:val="22"/>
          <w:szCs w:val="26"/>
          <w:lang w:eastAsia="en-US"/>
        </w:rPr>
      </w:pPr>
    </w:p>
    <w:p w:rsidR="00EE0993" w:rsidRPr="00AB3F71" w:rsidRDefault="00EE0993" w:rsidP="00EE0993">
      <w:pPr>
        <w:widowControl/>
        <w:autoSpaceDE/>
        <w:autoSpaceDN/>
        <w:adjustRightInd/>
        <w:ind w:firstLine="559"/>
        <w:jc w:val="center"/>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ЗАЯВЛЕНИЕ</w:t>
      </w:r>
    </w:p>
    <w:p w:rsidR="00EE0993" w:rsidRPr="00AB3F71" w:rsidRDefault="00EE0993" w:rsidP="00EE0993">
      <w:pPr>
        <w:widowControl/>
        <w:autoSpaceDE/>
        <w:autoSpaceDN/>
        <w:adjustRightInd/>
        <w:ind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В соответствии с Положением о дополнительном материальном обеспечении лиц, замещавших муниципальные должности и должности муниципальной службы в органах местного самоуправления Мерчанского сельского поселения Крымского района, прошу назначить мне, замещавшему (й) должность</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___________________________________________________________________,</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w:t>
      </w:r>
      <w:r w:rsidRPr="00AB3F71">
        <w:rPr>
          <w:rFonts w:ascii="Times New Roman" w:eastAsia="Times New Roman" w:hAnsi="Times New Roman" w:cs="Times New Roman"/>
          <w:i/>
          <w:iCs/>
          <w:sz w:val="26"/>
          <w:szCs w:val="26"/>
          <w:vertAlign w:val="superscript"/>
          <w:lang w:eastAsia="en-US"/>
        </w:rPr>
        <w:t>наименование должности)</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дополнительное материальное обеспечение.</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 xml:space="preserve">Страховую пенсию по старости (инвалидности) получаю </w:t>
      </w:r>
      <w:proofErr w:type="gramStart"/>
      <w:r w:rsidRPr="00AB3F71">
        <w:rPr>
          <w:rFonts w:ascii="Times New Roman" w:eastAsia="Times New Roman" w:hAnsi="Times New Roman" w:cs="Times New Roman"/>
          <w:sz w:val="26"/>
          <w:szCs w:val="26"/>
          <w:lang w:eastAsia="en-US"/>
        </w:rPr>
        <w:t>в</w:t>
      </w:r>
      <w:proofErr w:type="gramEnd"/>
      <w:r w:rsidRPr="00AB3F71">
        <w:rPr>
          <w:rFonts w:ascii="Times New Roman" w:eastAsia="Times New Roman" w:hAnsi="Times New Roman" w:cs="Times New Roman"/>
          <w:sz w:val="26"/>
          <w:szCs w:val="26"/>
          <w:lang w:eastAsia="en-US"/>
        </w:rPr>
        <w:t xml:space="preserve"> ___________________________________________________________________</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(наименование территориального управления Пенсионного фонда РФ)</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 xml:space="preserve">Дополнительное материальное обеспечение прошу перечислять </w:t>
      </w:r>
      <w:proofErr w:type="gramStart"/>
      <w:r w:rsidRPr="00AB3F71">
        <w:rPr>
          <w:rFonts w:ascii="Times New Roman" w:eastAsia="Times New Roman" w:hAnsi="Times New Roman" w:cs="Times New Roman"/>
          <w:sz w:val="26"/>
          <w:szCs w:val="26"/>
          <w:lang w:eastAsia="en-US"/>
        </w:rPr>
        <w:t>в</w:t>
      </w:r>
      <w:proofErr w:type="gramEnd"/>
      <w:r w:rsidRPr="00AB3F71">
        <w:rPr>
          <w:rFonts w:ascii="Times New Roman" w:eastAsia="Times New Roman" w:hAnsi="Times New Roman" w:cs="Times New Roman"/>
          <w:sz w:val="26"/>
          <w:szCs w:val="26"/>
          <w:lang w:eastAsia="en-US"/>
        </w:rPr>
        <w:t xml:space="preserve"> _________________________________________________________________________ _____________________________________________________________</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(наименование кредитного учреждения)</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N на мой текущий счет N ________________________ ___________________________________________________________________</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 " г.                                                                                             (подпись заявителя)</w:t>
      </w:r>
    </w:p>
    <w:p w:rsidR="00EE0993" w:rsidRPr="00AB3F71" w:rsidRDefault="00EE0993" w:rsidP="00EE0993">
      <w:pPr>
        <w:widowControl/>
        <w:autoSpaceDE/>
        <w:autoSpaceDN/>
        <w:adjustRightInd/>
        <w:ind w:firstLine="559"/>
        <w:rPr>
          <w:rFonts w:ascii="Times New Roman" w:eastAsia="Times New Roman" w:hAnsi="Times New Roman" w:cs="Times New Roman"/>
          <w:sz w:val="24"/>
          <w:szCs w:val="26"/>
          <w:lang w:eastAsia="en-US"/>
        </w:rPr>
      </w:pPr>
    </w:p>
    <w:p w:rsidR="00EE0993" w:rsidRPr="00AB3F71" w:rsidRDefault="00EE0993" w:rsidP="00EE0993">
      <w:pPr>
        <w:widowControl/>
        <w:autoSpaceDE/>
        <w:autoSpaceDN/>
        <w:adjustRightInd/>
        <w:ind w:firstLine="559"/>
        <w:rPr>
          <w:rFonts w:ascii="Times New Roman" w:eastAsia="Times New Roman" w:hAnsi="Times New Roman" w:cs="Times New Roman"/>
          <w:sz w:val="24"/>
          <w:szCs w:val="26"/>
          <w:lang w:eastAsia="en-US"/>
        </w:rPr>
      </w:pPr>
      <w:r w:rsidRPr="00AB3F71">
        <w:rPr>
          <w:rFonts w:ascii="Times New Roman" w:eastAsia="Times New Roman" w:hAnsi="Times New Roman" w:cs="Times New Roman"/>
          <w:sz w:val="24"/>
          <w:szCs w:val="26"/>
          <w:lang w:eastAsia="en-US"/>
        </w:rPr>
        <w:t>Обязуюсь сообщить в течение 5 дней в администрацию муниципального образования Крымский район о:</w:t>
      </w:r>
    </w:p>
    <w:p w:rsidR="00EE0993" w:rsidRPr="00AB3F71" w:rsidRDefault="00EE0993" w:rsidP="00EE0993">
      <w:pPr>
        <w:widowControl/>
        <w:autoSpaceDE/>
        <w:autoSpaceDN/>
        <w:adjustRightInd/>
        <w:ind w:firstLine="559"/>
        <w:rPr>
          <w:rFonts w:ascii="Times New Roman" w:eastAsia="Times New Roman" w:hAnsi="Times New Roman" w:cs="Times New Roman"/>
          <w:sz w:val="24"/>
          <w:szCs w:val="26"/>
          <w:lang w:eastAsia="en-US"/>
        </w:rPr>
      </w:pPr>
      <w:r w:rsidRPr="00AB3F71">
        <w:rPr>
          <w:rFonts w:ascii="Times New Roman" w:eastAsia="Times New Roman" w:hAnsi="Times New Roman" w:cs="Times New Roman"/>
          <w:sz w:val="24"/>
          <w:szCs w:val="26"/>
          <w:lang w:eastAsia="en-US"/>
        </w:rPr>
        <w:t>- </w:t>
      </w:r>
      <w:proofErr w:type="gramStart"/>
      <w:r w:rsidRPr="00AB3F71">
        <w:rPr>
          <w:rFonts w:ascii="Times New Roman" w:eastAsia="Times New Roman" w:hAnsi="Times New Roman" w:cs="Times New Roman"/>
          <w:sz w:val="24"/>
          <w:szCs w:val="26"/>
          <w:lang w:eastAsia="en-US"/>
        </w:rPr>
        <w:t>прохождении</w:t>
      </w:r>
      <w:proofErr w:type="gramEnd"/>
      <w:r w:rsidRPr="00AB3F71">
        <w:rPr>
          <w:rFonts w:ascii="Times New Roman" w:eastAsia="Times New Roman" w:hAnsi="Times New Roman" w:cs="Times New Roman"/>
          <w:sz w:val="24"/>
          <w:szCs w:val="26"/>
          <w:lang w:eastAsia="en-US"/>
        </w:rPr>
        <w:t xml:space="preserve"> мною государственной гражданской или муниципальной службы;</w:t>
      </w:r>
    </w:p>
    <w:p w:rsidR="00EE0993" w:rsidRPr="00AB3F71" w:rsidRDefault="00EE0993" w:rsidP="00EE0993">
      <w:pPr>
        <w:widowControl/>
        <w:autoSpaceDE/>
        <w:autoSpaceDN/>
        <w:adjustRightInd/>
        <w:ind w:firstLine="559"/>
        <w:rPr>
          <w:rFonts w:ascii="Times New Roman" w:eastAsia="Times New Roman" w:hAnsi="Times New Roman" w:cs="Times New Roman"/>
          <w:sz w:val="24"/>
          <w:szCs w:val="26"/>
          <w:lang w:eastAsia="en-US"/>
        </w:rPr>
      </w:pPr>
      <w:r w:rsidRPr="00AB3F71">
        <w:rPr>
          <w:rFonts w:ascii="Times New Roman" w:eastAsia="Times New Roman" w:hAnsi="Times New Roman" w:cs="Times New Roman"/>
          <w:sz w:val="24"/>
          <w:szCs w:val="26"/>
          <w:lang w:eastAsia="en-US"/>
        </w:rPr>
        <w:t>- </w:t>
      </w:r>
      <w:proofErr w:type="gramStart"/>
      <w:r w:rsidRPr="00AB3F71">
        <w:rPr>
          <w:rFonts w:ascii="Times New Roman" w:eastAsia="Times New Roman" w:hAnsi="Times New Roman" w:cs="Times New Roman"/>
          <w:sz w:val="24"/>
          <w:szCs w:val="26"/>
          <w:lang w:eastAsia="en-US"/>
        </w:rPr>
        <w:t>получении</w:t>
      </w:r>
      <w:proofErr w:type="gramEnd"/>
      <w:r w:rsidRPr="00AB3F71">
        <w:rPr>
          <w:rFonts w:ascii="Times New Roman" w:eastAsia="Times New Roman" w:hAnsi="Times New Roman" w:cs="Times New Roman"/>
          <w:sz w:val="24"/>
          <w:szCs w:val="26"/>
          <w:lang w:eastAsia="en-US"/>
        </w:rPr>
        <w:t xml:space="preserve"> дополнительного материального обеспечения к государственной пенсии, производимого за счет средств федерального, краевого и (или) местного бюджета.</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"____"__________ 20___г. _________________</w:t>
      </w:r>
    </w:p>
    <w:p w:rsidR="00EE0993" w:rsidRDefault="00EE0993" w:rsidP="00EE0993">
      <w:pPr>
        <w:widowControl/>
        <w:autoSpaceDE/>
        <w:autoSpaceDN/>
        <w:adjustRightInd/>
        <w:ind w:firstLine="559"/>
        <w:rPr>
          <w:rFonts w:ascii="Times New Roman" w:eastAsia="Times New Roman" w:hAnsi="Times New Roman" w:cs="Times New Roman"/>
          <w:sz w:val="26"/>
          <w:szCs w:val="26"/>
          <w:vertAlign w:val="superscript"/>
          <w:lang w:eastAsia="en-US"/>
        </w:rPr>
      </w:pPr>
      <w:r w:rsidRPr="00AB3F71">
        <w:rPr>
          <w:rFonts w:ascii="Times New Roman" w:eastAsia="Times New Roman" w:hAnsi="Times New Roman" w:cs="Times New Roman"/>
          <w:sz w:val="26"/>
          <w:szCs w:val="26"/>
          <w:vertAlign w:val="superscript"/>
          <w:lang w:eastAsia="en-US"/>
        </w:rPr>
        <w:t>(подпись заявителя)</w:t>
      </w:r>
    </w:p>
    <w:p w:rsidR="00EE0993" w:rsidRDefault="00EE0993" w:rsidP="00EE0993">
      <w:pPr>
        <w:widowControl/>
        <w:autoSpaceDE/>
        <w:autoSpaceDN/>
        <w:adjustRightInd/>
        <w:ind w:firstLine="559"/>
        <w:rPr>
          <w:rFonts w:ascii="Times New Roman" w:eastAsia="Times New Roman" w:hAnsi="Times New Roman" w:cs="Times New Roman"/>
          <w:sz w:val="26"/>
          <w:szCs w:val="26"/>
          <w:vertAlign w:val="superscript"/>
          <w:lang w:eastAsia="en-US"/>
        </w:rPr>
      </w:pP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firstLine="0"/>
        <w:rPr>
          <w:rFonts w:ascii="Times New Roman" w:eastAsia="Times New Roman" w:hAnsi="Times New Roman" w:cs="Times New Roman"/>
          <w:sz w:val="26"/>
          <w:szCs w:val="26"/>
          <w:lang w:eastAsia="en-US"/>
        </w:rPr>
      </w:pPr>
    </w:p>
    <w:p w:rsidR="00EE0993" w:rsidRPr="00AB3F71" w:rsidRDefault="00EE0993" w:rsidP="00EE0993">
      <w:pPr>
        <w:ind w:firstLine="0"/>
        <w:jc w:val="right"/>
        <w:rPr>
          <w:rFonts w:ascii="Times New Roman" w:hAnsi="Times New Roman" w:cs="Times New Roman"/>
          <w:sz w:val="26"/>
          <w:szCs w:val="26"/>
        </w:rPr>
      </w:pPr>
      <w:r w:rsidRPr="00AB3F71">
        <w:rPr>
          <w:rFonts w:ascii="Times New Roman" w:hAnsi="Times New Roman" w:cs="Times New Roman"/>
          <w:sz w:val="26"/>
          <w:szCs w:val="26"/>
        </w:rPr>
        <w:t>Приложение N 3</w:t>
      </w:r>
    </w:p>
    <w:p w:rsidR="00EE0993" w:rsidRPr="00AB3F71" w:rsidRDefault="00EE0993" w:rsidP="00EE0993">
      <w:pPr>
        <w:ind w:firstLine="0"/>
        <w:jc w:val="right"/>
        <w:rPr>
          <w:rFonts w:ascii="Times New Roman" w:hAnsi="Times New Roman" w:cs="Times New Roman"/>
          <w:sz w:val="26"/>
          <w:szCs w:val="26"/>
        </w:rPr>
      </w:pPr>
      <w:r w:rsidRPr="00AB3F71">
        <w:rPr>
          <w:rFonts w:ascii="Times New Roman" w:hAnsi="Times New Roman" w:cs="Times New Roman"/>
          <w:sz w:val="26"/>
          <w:szCs w:val="26"/>
        </w:rPr>
        <w:t xml:space="preserve">к Положению о </w:t>
      </w:r>
      <w:proofErr w:type="gramStart"/>
      <w:r w:rsidRPr="00AB3F71">
        <w:rPr>
          <w:rFonts w:ascii="Times New Roman" w:hAnsi="Times New Roman" w:cs="Times New Roman"/>
          <w:sz w:val="26"/>
          <w:szCs w:val="26"/>
        </w:rPr>
        <w:t>дополнительном</w:t>
      </w:r>
      <w:proofErr w:type="gramEnd"/>
      <w:r w:rsidRPr="00AB3F71">
        <w:rPr>
          <w:rFonts w:ascii="Times New Roman" w:hAnsi="Times New Roman" w:cs="Times New Roman"/>
          <w:sz w:val="26"/>
          <w:szCs w:val="26"/>
        </w:rPr>
        <w:t xml:space="preserve"> материальном </w:t>
      </w:r>
    </w:p>
    <w:p w:rsidR="00EE0993" w:rsidRPr="00AB3F71" w:rsidRDefault="00EE0993" w:rsidP="00EE0993">
      <w:pPr>
        <w:ind w:firstLine="0"/>
        <w:jc w:val="right"/>
        <w:rPr>
          <w:rFonts w:ascii="Times New Roman" w:hAnsi="Times New Roman" w:cs="Times New Roman"/>
          <w:sz w:val="26"/>
          <w:szCs w:val="26"/>
        </w:rPr>
      </w:pPr>
      <w:proofErr w:type="gramStart"/>
      <w:r w:rsidRPr="00AB3F71">
        <w:rPr>
          <w:rFonts w:ascii="Times New Roman" w:hAnsi="Times New Roman" w:cs="Times New Roman"/>
          <w:sz w:val="26"/>
          <w:szCs w:val="26"/>
        </w:rPr>
        <w:t>обеспечении</w:t>
      </w:r>
      <w:proofErr w:type="gramEnd"/>
      <w:r w:rsidRPr="00AB3F71">
        <w:rPr>
          <w:rFonts w:ascii="Times New Roman" w:hAnsi="Times New Roman" w:cs="Times New Roman"/>
          <w:sz w:val="26"/>
          <w:szCs w:val="26"/>
        </w:rPr>
        <w:t xml:space="preserve"> лиц, замещавших муниципальные должности </w:t>
      </w:r>
    </w:p>
    <w:p w:rsidR="00EE0993" w:rsidRPr="00AB3F71" w:rsidRDefault="00EE0993" w:rsidP="00EE0993">
      <w:pPr>
        <w:ind w:firstLine="0"/>
        <w:jc w:val="right"/>
        <w:rPr>
          <w:rFonts w:ascii="Times New Roman" w:hAnsi="Times New Roman" w:cs="Times New Roman"/>
          <w:sz w:val="26"/>
          <w:szCs w:val="26"/>
        </w:rPr>
      </w:pPr>
      <w:r w:rsidRPr="00AB3F71">
        <w:rPr>
          <w:rFonts w:ascii="Times New Roman" w:hAnsi="Times New Roman" w:cs="Times New Roman"/>
          <w:sz w:val="26"/>
          <w:szCs w:val="26"/>
        </w:rPr>
        <w:t xml:space="preserve">и должности муниципальной службы в органах местного </w:t>
      </w:r>
    </w:p>
    <w:p w:rsidR="00EE0993" w:rsidRPr="00AB3F71" w:rsidRDefault="00EE0993" w:rsidP="00EE0993">
      <w:pPr>
        <w:ind w:firstLine="0"/>
        <w:jc w:val="right"/>
        <w:rPr>
          <w:rFonts w:ascii="Times New Roman" w:hAnsi="Times New Roman" w:cs="Times New Roman"/>
          <w:sz w:val="26"/>
          <w:szCs w:val="26"/>
        </w:rPr>
      </w:pPr>
      <w:r w:rsidRPr="00AB3F71">
        <w:rPr>
          <w:rFonts w:ascii="Times New Roman" w:hAnsi="Times New Roman" w:cs="Times New Roman"/>
          <w:sz w:val="26"/>
          <w:szCs w:val="26"/>
        </w:rPr>
        <w:t xml:space="preserve">самоуправления Мерчанского сельского поселения </w:t>
      </w:r>
    </w:p>
    <w:p w:rsidR="00EE0993" w:rsidRPr="00AB3F71" w:rsidRDefault="00EE0993" w:rsidP="00EE0993">
      <w:pPr>
        <w:ind w:firstLine="0"/>
        <w:jc w:val="right"/>
        <w:rPr>
          <w:rFonts w:ascii="Times New Roman" w:hAnsi="Times New Roman" w:cs="Times New Roman"/>
          <w:sz w:val="26"/>
          <w:szCs w:val="26"/>
        </w:rPr>
      </w:pPr>
      <w:r w:rsidRPr="00AB3F71">
        <w:rPr>
          <w:rFonts w:ascii="Times New Roman" w:hAnsi="Times New Roman" w:cs="Times New Roman"/>
          <w:sz w:val="26"/>
          <w:szCs w:val="26"/>
        </w:rPr>
        <w:t>Крымского района</w:t>
      </w:r>
    </w:p>
    <w:p w:rsidR="00EE0993" w:rsidRPr="00AB3F71" w:rsidRDefault="00EE0993" w:rsidP="00EE0993">
      <w:pPr>
        <w:widowControl/>
        <w:autoSpaceDE/>
        <w:autoSpaceDN/>
        <w:adjustRightInd/>
        <w:ind w:firstLine="0"/>
        <w:rPr>
          <w:rFonts w:ascii="Times New Roman" w:eastAsia="Times New Roman" w:hAnsi="Times New Roman" w:cs="Times New Roman"/>
          <w:sz w:val="26"/>
          <w:szCs w:val="26"/>
          <w:lang w:eastAsia="en-US"/>
        </w:rPr>
      </w:pPr>
    </w:p>
    <w:p w:rsidR="00EE0993" w:rsidRPr="00AB3F71" w:rsidRDefault="00EE0993" w:rsidP="00EE0993">
      <w:pPr>
        <w:ind w:firstLine="0"/>
        <w:jc w:val="center"/>
        <w:outlineLvl w:val="2"/>
        <w:rPr>
          <w:rFonts w:ascii="Times New Roman" w:hAnsi="Times New Roman" w:cs="Times New Roman"/>
          <w:b/>
          <w:bCs/>
          <w:color w:val="26282F"/>
          <w:sz w:val="26"/>
          <w:szCs w:val="26"/>
        </w:rPr>
      </w:pPr>
      <w:r w:rsidRPr="00AB3F71">
        <w:rPr>
          <w:rFonts w:ascii="Times New Roman" w:hAnsi="Times New Roman" w:cs="Times New Roman"/>
          <w:b/>
          <w:bCs/>
          <w:color w:val="26282F"/>
          <w:sz w:val="26"/>
          <w:szCs w:val="26"/>
        </w:rPr>
        <w:t>СПРАВКА</w:t>
      </w:r>
    </w:p>
    <w:p w:rsidR="00EE0993" w:rsidRPr="00AB3F71" w:rsidRDefault="00EE0993" w:rsidP="00EE0993">
      <w:pPr>
        <w:ind w:firstLine="0"/>
        <w:jc w:val="center"/>
        <w:outlineLvl w:val="2"/>
        <w:rPr>
          <w:rFonts w:ascii="Times New Roman" w:hAnsi="Times New Roman" w:cs="Times New Roman"/>
          <w:b/>
          <w:bCs/>
          <w:color w:val="26282F"/>
          <w:sz w:val="26"/>
          <w:szCs w:val="26"/>
        </w:rPr>
      </w:pPr>
      <w:r w:rsidRPr="00AB3F71">
        <w:rPr>
          <w:rFonts w:ascii="Times New Roman" w:hAnsi="Times New Roman" w:cs="Times New Roman"/>
          <w:b/>
          <w:bCs/>
          <w:color w:val="26282F"/>
          <w:sz w:val="26"/>
          <w:szCs w:val="26"/>
        </w:rPr>
        <w:t>о должностях, периоды службы (работы) в которых включаются</w:t>
      </w:r>
    </w:p>
    <w:p w:rsidR="00EE0993" w:rsidRPr="00AB3F71" w:rsidRDefault="00EE0993" w:rsidP="00EE0993">
      <w:pPr>
        <w:widowControl/>
        <w:autoSpaceDE/>
        <w:autoSpaceDN/>
        <w:adjustRightInd/>
        <w:ind w:firstLine="559"/>
        <w:jc w:val="center"/>
        <w:rPr>
          <w:rFonts w:ascii="Times New Roman" w:eastAsia="Times New Roman" w:hAnsi="Times New Roman" w:cs="Times New Roman"/>
          <w:sz w:val="26"/>
          <w:szCs w:val="26"/>
          <w:lang w:eastAsia="en-US"/>
        </w:rPr>
      </w:pPr>
      <w:r w:rsidRPr="00AB3F71">
        <w:rPr>
          <w:rFonts w:ascii="Times New Roman" w:eastAsia="Times New Roman" w:hAnsi="Times New Roman" w:cs="Times New Roman"/>
          <w:b/>
          <w:bCs/>
          <w:color w:val="26282F"/>
          <w:sz w:val="26"/>
          <w:szCs w:val="26"/>
          <w:lang w:eastAsia="en-US"/>
        </w:rPr>
        <w:t>в стаж муниципальной службы для назначения дополнительного материального обеспечения в органах местного самоуправления Мерчанского сельского поселения Крымского района</w:t>
      </w:r>
      <w:r w:rsidRPr="00AB3F71">
        <w:rPr>
          <w:rFonts w:ascii="Times New Roman" w:eastAsia="Times New Roman" w:hAnsi="Times New Roman" w:cs="Times New Roman"/>
          <w:sz w:val="26"/>
          <w:szCs w:val="26"/>
          <w:lang w:eastAsia="en-US"/>
        </w:rPr>
        <w:t xml:space="preserve"> ____________________________________________________________________</w:t>
      </w:r>
    </w:p>
    <w:p w:rsidR="00EE0993" w:rsidRPr="00AB3F71" w:rsidRDefault="00EE0993" w:rsidP="00EE0993">
      <w:pPr>
        <w:widowControl/>
        <w:autoSpaceDE/>
        <w:autoSpaceDN/>
        <w:adjustRightInd/>
        <w:ind w:firstLine="559"/>
        <w:jc w:val="center"/>
        <w:rPr>
          <w:rFonts w:ascii="Times New Roman" w:eastAsia="Times New Roman" w:hAnsi="Times New Roman" w:cs="Times New Roman"/>
          <w:sz w:val="24"/>
          <w:szCs w:val="26"/>
          <w:lang w:eastAsia="en-US"/>
        </w:rPr>
      </w:pPr>
      <w:r w:rsidRPr="00AB3F71">
        <w:rPr>
          <w:rFonts w:ascii="Times New Roman" w:eastAsia="Times New Roman" w:hAnsi="Times New Roman" w:cs="Times New Roman"/>
          <w:sz w:val="24"/>
          <w:szCs w:val="26"/>
          <w:lang w:eastAsia="en-US"/>
        </w:rPr>
        <w:t>(фамилия, имя, отчество)</w:t>
      </w:r>
    </w:p>
    <w:p w:rsidR="00EE0993" w:rsidRPr="00AB3F71" w:rsidRDefault="00EE0993" w:rsidP="00EE0993">
      <w:pPr>
        <w:widowControl/>
        <w:autoSpaceDE/>
        <w:autoSpaceDN/>
        <w:adjustRightInd/>
        <w:ind w:firstLine="0"/>
        <w:rPr>
          <w:rFonts w:ascii="Times New Roman" w:eastAsia="Times New Roman" w:hAnsi="Times New Roman" w:cs="Times New Roman"/>
          <w:sz w:val="26"/>
          <w:szCs w:val="26"/>
          <w:lang w:eastAsia="en-US"/>
        </w:rPr>
      </w:pPr>
      <w:proofErr w:type="gramStart"/>
      <w:r w:rsidRPr="00AB3F71">
        <w:rPr>
          <w:rFonts w:ascii="Times New Roman" w:eastAsia="Times New Roman" w:hAnsi="Times New Roman" w:cs="Times New Roman"/>
          <w:sz w:val="26"/>
          <w:szCs w:val="26"/>
          <w:lang w:eastAsia="en-US"/>
        </w:rPr>
        <w:t>замещавшего</w:t>
      </w:r>
      <w:proofErr w:type="gramEnd"/>
      <w:r w:rsidRPr="00AB3F71">
        <w:rPr>
          <w:rFonts w:ascii="Times New Roman" w:eastAsia="Times New Roman" w:hAnsi="Times New Roman" w:cs="Times New Roman"/>
          <w:sz w:val="26"/>
          <w:szCs w:val="26"/>
          <w:lang w:eastAsia="en-US"/>
        </w:rPr>
        <w:t xml:space="preserve"> должность ________________________________________________</w:t>
      </w:r>
    </w:p>
    <w:p w:rsidR="00EE0993" w:rsidRPr="00AB3F71" w:rsidRDefault="00EE0993" w:rsidP="00EE0993">
      <w:pPr>
        <w:widowControl/>
        <w:autoSpaceDE/>
        <w:autoSpaceDN/>
        <w:adjustRightInd/>
        <w:ind w:firstLine="559"/>
        <w:jc w:val="center"/>
        <w:rPr>
          <w:rFonts w:ascii="Times New Roman" w:eastAsia="Times New Roman" w:hAnsi="Times New Roman" w:cs="Times New Roman"/>
          <w:sz w:val="22"/>
          <w:szCs w:val="26"/>
          <w:lang w:eastAsia="en-US"/>
        </w:rPr>
      </w:pPr>
      <w:r w:rsidRPr="00AB3F71">
        <w:rPr>
          <w:rFonts w:ascii="Times New Roman" w:eastAsia="Times New Roman" w:hAnsi="Times New Roman" w:cs="Times New Roman"/>
          <w:sz w:val="22"/>
          <w:szCs w:val="26"/>
          <w:lang w:eastAsia="en-US"/>
        </w:rPr>
        <w:t>(наименование должности)</w:t>
      </w:r>
    </w:p>
    <w:p w:rsidR="00EE0993" w:rsidRPr="00AB3F71" w:rsidRDefault="00EE0993" w:rsidP="00EE0993">
      <w:pPr>
        <w:widowControl/>
        <w:autoSpaceDE/>
        <w:autoSpaceDN/>
        <w:adjustRightInd/>
        <w:ind w:firstLine="0"/>
        <w:rPr>
          <w:rFonts w:ascii="Times New Roman" w:eastAsia="Times New Roman" w:hAnsi="Times New Roman" w:cs="Times New Roman"/>
          <w:sz w:val="26"/>
          <w:szCs w:val="26"/>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2"/>
        <w:gridCol w:w="1867"/>
        <w:gridCol w:w="1838"/>
        <w:gridCol w:w="984"/>
        <w:gridCol w:w="1344"/>
        <w:gridCol w:w="926"/>
        <w:gridCol w:w="984"/>
        <w:gridCol w:w="1022"/>
      </w:tblGrid>
      <w:tr w:rsidR="00EE0993" w:rsidRPr="00AB3F71" w:rsidTr="00DD3C86">
        <w:tc>
          <w:tcPr>
            <w:tcW w:w="542" w:type="dxa"/>
            <w:vMerge w:val="restart"/>
            <w:tcBorders>
              <w:top w:val="single" w:sz="4" w:space="0" w:color="auto"/>
              <w:bottom w:val="single" w:sz="4" w:space="0" w:color="auto"/>
              <w:right w:val="single" w:sz="4" w:space="0" w:color="auto"/>
            </w:tcBorders>
          </w:tcPr>
          <w:p w:rsidR="00EE0993" w:rsidRPr="00AB3F71" w:rsidRDefault="00EE0993" w:rsidP="00DD3C86">
            <w:pPr>
              <w:ind w:firstLine="559"/>
              <w:rPr>
                <w:rFonts w:ascii="Times New Roman" w:hAnsi="Times New Roman" w:cs="Times New Roman"/>
                <w:sz w:val="26"/>
                <w:szCs w:val="26"/>
              </w:rPr>
            </w:pPr>
            <w:r w:rsidRPr="00AB3F71">
              <w:rPr>
                <w:rFonts w:ascii="Times New Roman" w:hAnsi="Times New Roman" w:cs="Times New Roman"/>
                <w:sz w:val="26"/>
                <w:szCs w:val="26"/>
              </w:rPr>
              <w:t xml:space="preserve">N </w:t>
            </w:r>
            <w:proofErr w:type="gramStart"/>
            <w:r w:rsidRPr="00AB3F71">
              <w:rPr>
                <w:rFonts w:ascii="Times New Roman" w:hAnsi="Times New Roman" w:cs="Times New Roman"/>
                <w:sz w:val="26"/>
                <w:szCs w:val="26"/>
              </w:rPr>
              <w:t>п</w:t>
            </w:r>
            <w:proofErr w:type="gramEnd"/>
            <w:r w:rsidRPr="00AB3F71">
              <w:rPr>
                <w:rFonts w:ascii="Times New Roman" w:hAnsi="Times New Roman" w:cs="Times New Roman"/>
                <w:sz w:val="26"/>
                <w:szCs w:val="26"/>
              </w:rPr>
              <w:t>/п</w:t>
            </w:r>
          </w:p>
        </w:tc>
        <w:tc>
          <w:tcPr>
            <w:tcW w:w="1867" w:type="dxa"/>
            <w:vMerge w:val="restart"/>
            <w:tcBorders>
              <w:top w:val="single" w:sz="4" w:space="0" w:color="auto"/>
              <w:left w:val="single" w:sz="4" w:space="0" w:color="auto"/>
              <w:bottom w:val="single" w:sz="4" w:space="0" w:color="auto"/>
              <w:right w:val="single" w:sz="4" w:space="0" w:color="auto"/>
            </w:tcBorders>
          </w:tcPr>
          <w:p w:rsidR="00EE0993" w:rsidRPr="00AB3F71" w:rsidRDefault="00EE0993" w:rsidP="00DD3C86">
            <w:pPr>
              <w:ind w:firstLine="139"/>
              <w:rPr>
                <w:rFonts w:ascii="Times New Roman" w:hAnsi="Times New Roman" w:cs="Times New Roman"/>
                <w:sz w:val="26"/>
                <w:szCs w:val="26"/>
              </w:rPr>
            </w:pPr>
            <w:r w:rsidRPr="00AB3F71">
              <w:rPr>
                <w:rFonts w:ascii="Times New Roman" w:hAnsi="Times New Roman" w:cs="Times New Roman"/>
                <w:sz w:val="26"/>
                <w:szCs w:val="26"/>
              </w:rPr>
              <w:t xml:space="preserve">Дата зачисления </w:t>
            </w:r>
            <w:proofErr w:type="gramStart"/>
            <w:r w:rsidRPr="00AB3F71">
              <w:rPr>
                <w:rFonts w:ascii="Times New Roman" w:hAnsi="Times New Roman" w:cs="Times New Roman"/>
                <w:sz w:val="26"/>
                <w:szCs w:val="26"/>
              </w:rPr>
              <w:t>на</w:t>
            </w:r>
            <w:proofErr w:type="gramEnd"/>
          </w:p>
          <w:p w:rsidR="00EE0993" w:rsidRPr="00AB3F71" w:rsidRDefault="00EE0993" w:rsidP="00DD3C86">
            <w:pPr>
              <w:ind w:firstLine="139"/>
              <w:rPr>
                <w:rFonts w:ascii="Times New Roman" w:hAnsi="Times New Roman" w:cs="Times New Roman"/>
                <w:sz w:val="26"/>
                <w:szCs w:val="26"/>
              </w:rPr>
            </w:pPr>
            <w:r w:rsidRPr="00AB3F71">
              <w:rPr>
                <w:rFonts w:ascii="Times New Roman" w:hAnsi="Times New Roman" w:cs="Times New Roman"/>
                <w:sz w:val="26"/>
                <w:szCs w:val="26"/>
              </w:rPr>
              <w:t>должность муниципальной службы</w:t>
            </w:r>
          </w:p>
        </w:tc>
        <w:tc>
          <w:tcPr>
            <w:tcW w:w="1838" w:type="dxa"/>
            <w:vMerge w:val="restart"/>
            <w:tcBorders>
              <w:top w:val="single" w:sz="4" w:space="0" w:color="auto"/>
              <w:left w:val="single" w:sz="4" w:space="0" w:color="auto"/>
              <w:bottom w:val="single" w:sz="4" w:space="0" w:color="auto"/>
              <w:right w:val="single" w:sz="4" w:space="0" w:color="auto"/>
            </w:tcBorders>
          </w:tcPr>
          <w:p w:rsidR="00EE0993" w:rsidRPr="00AB3F71" w:rsidRDefault="00EE0993" w:rsidP="00DD3C86">
            <w:pPr>
              <w:ind w:firstLine="139"/>
              <w:rPr>
                <w:rFonts w:ascii="Times New Roman" w:hAnsi="Times New Roman" w:cs="Times New Roman"/>
                <w:sz w:val="26"/>
                <w:szCs w:val="26"/>
              </w:rPr>
            </w:pPr>
            <w:r w:rsidRPr="00AB3F71">
              <w:rPr>
                <w:rFonts w:ascii="Times New Roman" w:hAnsi="Times New Roman" w:cs="Times New Roman"/>
                <w:sz w:val="26"/>
                <w:szCs w:val="26"/>
              </w:rPr>
              <w:t>Дата увольнения</w:t>
            </w:r>
          </w:p>
          <w:p w:rsidR="00EE0993" w:rsidRPr="00AB3F71" w:rsidRDefault="00EE0993" w:rsidP="00DD3C86">
            <w:pPr>
              <w:ind w:firstLine="139"/>
              <w:rPr>
                <w:rFonts w:ascii="Times New Roman" w:hAnsi="Times New Roman" w:cs="Times New Roman"/>
                <w:sz w:val="26"/>
                <w:szCs w:val="26"/>
              </w:rPr>
            </w:pPr>
            <w:r w:rsidRPr="00AB3F71">
              <w:rPr>
                <w:rFonts w:ascii="Times New Roman" w:hAnsi="Times New Roman" w:cs="Times New Roman"/>
                <w:sz w:val="26"/>
                <w:szCs w:val="26"/>
              </w:rPr>
              <w:t>с должности</w:t>
            </w:r>
          </w:p>
          <w:p w:rsidR="00EE0993" w:rsidRPr="00AB3F71" w:rsidRDefault="00EE0993" w:rsidP="00DD3C86">
            <w:pPr>
              <w:ind w:firstLine="139"/>
              <w:rPr>
                <w:rFonts w:ascii="Times New Roman" w:hAnsi="Times New Roman" w:cs="Times New Roman"/>
                <w:sz w:val="26"/>
                <w:szCs w:val="26"/>
              </w:rPr>
            </w:pPr>
            <w:r w:rsidRPr="00AB3F71">
              <w:rPr>
                <w:rFonts w:ascii="Times New Roman" w:hAnsi="Times New Roman" w:cs="Times New Roman"/>
                <w:sz w:val="26"/>
                <w:szCs w:val="26"/>
              </w:rPr>
              <w:t>муниципальной службы</w:t>
            </w:r>
          </w:p>
        </w:tc>
        <w:tc>
          <w:tcPr>
            <w:tcW w:w="984" w:type="dxa"/>
            <w:vMerge w:val="restart"/>
            <w:tcBorders>
              <w:top w:val="single" w:sz="4" w:space="0" w:color="auto"/>
              <w:left w:val="single" w:sz="4" w:space="0" w:color="auto"/>
              <w:bottom w:val="single" w:sz="4" w:space="0" w:color="auto"/>
              <w:right w:val="single" w:sz="4" w:space="0" w:color="auto"/>
            </w:tcBorders>
          </w:tcPr>
          <w:p w:rsidR="00EE0993" w:rsidRPr="00AB3F71" w:rsidRDefault="00EE0993" w:rsidP="00DD3C86">
            <w:pPr>
              <w:ind w:firstLine="139"/>
              <w:rPr>
                <w:rFonts w:ascii="Times New Roman" w:hAnsi="Times New Roman" w:cs="Times New Roman"/>
                <w:sz w:val="26"/>
                <w:szCs w:val="26"/>
              </w:rPr>
            </w:pPr>
            <w:r w:rsidRPr="00AB3F71">
              <w:rPr>
                <w:rFonts w:ascii="Times New Roman" w:hAnsi="Times New Roman" w:cs="Times New Roman"/>
                <w:sz w:val="26"/>
                <w:szCs w:val="26"/>
              </w:rPr>
              <w:t>Замещаемая должность</w:t>
            </w:r>
          </w:p>
        </w:tc>
        <w:tc>
          <w:tcPr>
            <w:tcW w:w="1344" w:type="dxa"/>
            <w:vMerge w:val="restart"/>
            <w:tcBorders>
              <w:top w:val="single" w:sz="4" w:space="0" w:color="auto"/>
              <w:left w:val="single" w:sz="4" w:space="0" w:color="auto"/>
              <w:bottom w:val="single" w:sz="4" w:space="0" w:color="auto"/>
              <w:right w:val="single" w:sz="4" w:space="0" w:color="auto"/>
            </w:tcBorders>
          </w:tcPr>
          <w:p w:rsidR="00EE0993" w:rsidRPr="00AB3F71" w:rsidRDefault="00EE0993" w:rsidP="00DD3C86">
            <w:pPr>
              <w:ind w:firstLine="139"/>
              <w:rPr>
                <w:rFonts w:ascii="Times New Roman" w:hAnsi="Times New Roman" w:cs="Times New Roman"/>
                <w:sz w:val="26"/>
                <w:szCs w:val="26"/>
              </w:rPr>
            </w:pPr>
            <w:r w:rsidRPr="00AB3F71">
              <w:rPr>
                <w:rFonts w:ascii="Times New Roman" w:hAnsi="Times New Roman" w:cs="Times New Roman"/>
                <w:sz w:val="26"/>
                <w:szCs w:val="26"/>
              </w:rPr>
              <w:t>Наименование организации</w:t>
            </w:r>
          </w:p>
        </w:tc>
        <w:tc>
          <w:tcPr>
            <w:tcW w:w="2932" w:type="dxa"/>
            <w:gridSpan w:val="3"/>
            <w:tcBorders>
              <w:top w:val="single" w:sz="4" w:space="0" w:color="auto"/>
              <w:left w:val="single" w:sz="4" w:space="0" w:color="auto"/>
              <w:bottom w:val="single" w:sz="4" w:space="0" w:color="auto"/>
            </w:tcBorders>
          </w:tcPr>
          <w:p w:rsidR="00EE0993" w:rsidRPr="00AB3F71" w:rsidRDefault="00EE0993" w:rsidP="00DD3C86">
            <w:pPr>
              <w:ind w:firstLine="139"/>
              <w:rPr>
                <w:rFonts w:ascii="Times New Roman" w:hAnsi="Times New Roman" w:cs="Times New Roman"/>
                <w:sz w:val="26"/>
                <w:szCs w:val="26"/>
              </w:rPr>
            </w:pPr>
            <w:r w:rsidRPr="00AB3F71">
              <w:rPr>
                <w:rFonts w:ascii="Times New Roman" w:hAnsi="Times New Roman" w:cs="Times New Roman"/>
                <w:sz w:val="26"/>
                <w:szCs w:val="26"/>
              </w:rPr>
              <w:t>Продолжительность муниципальной, государственной службы (работы)</w:t>
            </w:r>
          </w:p>
        </w:tc>
      </w:tr>
      <w:tr w:rsidR="00EE0993" w:rsidRPr="00AB3F71" w:rsidTr="00DD3C86">
        <w:tc>
          <w:tcPr>
            <w:tcW w:w="542" w:type="dxa"/>
            <w:vMerge/>
            <w:tcBorders>
              <w:top w:val="nil"/>
              <w:bottom w:val="single" w:sz="4" w:space="0" w:color="auto"/>
              <w:right w:val="single" w:sz="4" w:space="0" w:color="auto"/>
            </w:tcBorders>
          </w:tcPr>
          <w:p w:rsidR="00EE0993" w:rsidRPr="00AB3F71" w:rsidRDefault="00EE0993" w:rsidP="00DD3C86">
            <w:pPr>
              <w:ind w:firstLine="0"/>
              <w:rPr>
                <w:rFonts w:ascii="Times New Roman" w:hAnsi="Times New Roman" w:cs="Times New Roman"/>
                <w:sz w:val="26"/>
                <w:szCs w:val="26"/>
              </w:rPr>
            </w:pPr>
          </w:p>
        </w:tc>
        <w:tc>
          <w:tcPr>
            <w:tcW w:w="1867" w:type="dxa"/>
            <w:vMerge/>
            <w:tcBorders>
              <w:top w:val="nil"/>
              <w:left w:val="single" w:sz="4" w:space="0" w:color="auto"/>
              <w:bottom w:val="single" w:sz="4" w:space="0" w:color="auto"/>
              <w:right w:val="single" w:sz="4" w:space="0" w:color="auto"/>
            </w:tcBorders>
          </w:tcPr>
          <w:p w:rsidR="00EE0993" w:rsidRPr="00AB3F71" w:rsidRDefault="00EE0993" w:rsidP="00DD3C86">
            <w:pPr>
              <w:ind w:firstLine="0"/>
              <w:rPr>
                <w:rFonts w:ascii="Times New Roman" w:hAnsi="Times New Roman" w:cs="Times New Roman"/>
                <w:sz w:val="26"/>
                <w:szCs w:val="26"/>
              </w:rPr>
            </w:pPr>
          </w:p>
        </w:tc>
        <w:tc>
          <w:tcPr>
            <w:tcW w:w="1838" w:type="dxa"/>
            <w:vMerge/>
            <w:tcBorders>
              <w:top w:val="nil"/>
              <w:left w:val="single" w:sz="4" w:space="0" w:color="auto"/>
              <w:bottom w:val="single" w:sz="4" w:space="0" w:color="auto"/>
              <w:right w:val="single" w:sz="4" w:space="0" w:color="auto"/>
            </w:tcBorders>
          </w:tcPr>
          <w:p w:rsidR="00EE0993" w:rsidRPr="00AB3F71" w:rsidRDefault="00EE0993" w:rsidP="00DD3C86">
            <w:pPr>
              <w:ind w:firstLine="0"/>
              <w:rPr>
                <w:rFonts w:ascii="Times New Roman" w:hAnsi="Times New Roman" w:cs="Times New Roman"/>
                <w:sz w:val="26"/>
                <w:szCs w:val="26"/>
              </w:rPr>
            </w:pPr>
          </w:p>
        </w:tc>
        <w:tc>
          <w:tcPr>
            <w:tcW w:w="984" w:type="dxa"/>
            <w:vMerge/>
            <w:tcBorders>
              <w:top w:val="nil"/>
              <w:left w:val="single" w:sz="4" w:space="0" w:color="auto"/>
              <w:bottom w:val="single" w:sz="4" w:space="0" w:color="auto"/>
              <w:right w:val="single" w:sz="4" w:space="0" w:color="auto"/>
            </w:tcBorders>
          </w:tcPr>
          <w:p w:rsidR="00EE0993" w:rsidRPr="00AB3F71" w:rsidRDefault="00EE0993" w:rsidP="00DD3C86">
            <w:pPr>
              <w:ind w:firstLine="0"/>
              <w:rPr>
                <w:rFonts w:ascii="Times New Roman" w:hAnsi="Times New Roman" w:cs="Times New Roman"/>
                <w:sz w:val="26"/>
                <w:szCs w:val="26"/>
              </w:rPr>
            </w:pPr>
          </w:p>
        </w:tc>
        <w:tc>
          <w:tcPr>
            <w:tcW w:w="1344" w:type="dxa"/>
            <w:vMerge/>
            <w:tcBorders>
              <w:top w:val="nil"/>
              <w:left w:val="single" w:sz="4" w:space="0" w:color="auto"/>
              <w:bottom w:val="single" w:sz="4" w:space="0" w:color="auto"/>
              <w:right w:val="single" w:sz="4" w:space="0" w:color="auto"/>
            </w:tcBorders>
          </w:tcPr>
          <w:p w:rsidR="00EE0993" w:rsidRPr="00AB3F71" w:rsidRDefault="00EE0993" w:rsidP="00DD3C86">
            <w:pPr>
              <w:ind w:firstLine="0"/>
              <w:rPr>
                <w:rFonts w:ascii="Times New Roman" w:hAnsi="Times New Roman" w:cs="Times New Roman"/>
                <w:sz w:val="26"/>
                <w:szCs w:val="26"/>
              </w:rPr>
            </w:pPr>
          </w:p>
        </w:tc>
        <w:tc>
          <w:tcPr>
            <w:tcW w:w="926" w:type="dxa"/>
            <w:tcBorders>
              <w:top w:val="single" w:sz="4" w:space="0" w:color="auto"/>
              <w:left w:val="single" w:sz="4" w:space="0" w:color="auto"/>
              <w:bottom w:val="single" w:sz="4" w:space="0" w:color="auto"/>
              <w:right w:val="single" w:sz="4" w:space="0" w:color="auto"/>
            </w:tcBorders>
          </w:tcPr>
          <w:p w:rsidR="00EE0993" w:rsidRPr="00AB3F71" w:rsidRDefault="00EE0993" w:rsidP="00DD3C86">
            <w:pPr>
              <w:ind w:firstLine="139"/>
              <w:rPr>
                <w:rFonts w:ascii="Times New Roman" w:hAnsi="Times New Roman" w:cs="Times New Roman"/>
                <w:sz w:val="26"/>
                <w:szCs w:val="26"/>
              </w:rPr>
            </w:pPr>
            <w:r w:rsidRPr="00AB3F71">
              <w:rPr>
                <w:rFonts w:ascii="Times New Roman" w:hAnsi="Times New Roman" w:cs="Times New Roman"/>
                <w:sz w:val="26"/>
                <w:szCs w:val="26"/>
              </w:rPr>
              <w:t>лет</w:t>
            </w:r>
          </w:p>
        </w:tc>
        <w:tc>
          <w:tcPr>
            <w:tcW w:w="984" w:type="dxa"/>
            <w:tcBorders>
              <w:top w:val="single" w:sz="4" w:space="0" w:color="auto"/>
              <w:left w:val="single" w:sz="4" w:space="0" w:color="auto"/>
              <w:bottom w:val="single" w:sz="4" w:space="0" w:color="auto"/>
              <w:right w:val="single" w:sz="4" w:space="0" w:color="auto"/>
            </w:tcBorders>
          </w:tcPr>
          <w:p w:rsidR="00EE0993" w:rsidRPr="00AB3F71" w:rsidRDefault="00EE0993" w:rsidP="00DD3C86">
            <w:pPr>
              <w:ind w:firstLine="139"/>
              <w:rPr>
                <w:rFonts w:ascii="Times New Roman" w:hAnsi="Times New Roman" w:cs="Times New Roman"/>
                <w:sz w:val="26"/>
                <w:szCs w:val="26"/>
              </w:rPr>
            </w:pPr>
            <w:r w:rsidRPr="00AB3F71">
              <w:rPr>
                <w:rFonts w:ascii="Times New Roman" w:hAnsi="Times New Roman" w:cs="Times New Roman"/>
                <w:sz w:val="26"/>
                <w:szCs w:val="26"/>
              </w:rPr>
              <w:t>месяцев</w:t>
            </w:r>
          </w:p>
        </w:tc>
        <w:tc>
          <w:tcPr>
            <w:tcW w:w="1022" w:type="dxa"/>
            <w:tcBorders>
              <w:top w:val="single" w:sz="4" w:space="0" w:color="auto"/>
              <w:left w:val="single" w:sz="4" w:space="0" w:color="auto"/>
              <w:bottom w:val="single" w:sz="4" w:space="0" w:color="auto"/>
            </w:tcBorders>
          </w:tcPr>
          <w:p w:rsidR="00EE0993" w:rsidRPr="00AB3F71" w:rsidRDefault="00EE0993" w:rsidP="00DD3C86">
            <w:pPr>
              <w:ind w:firstLine="139"/>
              <w:rPr>
                <w:rFonts w:ascii="Times New Roman" w:hAnsi="Times New Roman" w:cs="Times New Roman"/>
                <w:sz w:val="26"/>
                <w:szCs w:val="26"/>
              </w:rPr>
            </w:pPr>
            <w:r w:rsidRPr="00AB3F71">
              <w:rPr>
                <w:rFonts w:ascii="Times New Roman" w:hAnsi="Times New Roman" w:cs="Times New Roman"/>
                <w:sz w:val="26"/>
                <w:szCs w:val="26"/>
              </w:rPr>
              <w:t>дней</w:t>
            </w:r>
          </w:p>
        </w:tc>
      </w:tr>
      <w:tr w:rsidR="00EE0993" w:rsidRPr="00AB3F71" w:rsidTr="00DD3C86">
        <w:tc>
          <w:tcPr>
            <w:tcW w:w="542" w:type="dxa"/>
            <w:tcBorders>
              <w:top w:val="single" w:sz="4" w:space="0" w:color="auto"/>
              <w:bottom w:val="single" w:sz="4" w:space="0" w:color="auto"/>
              <w:right w:val="single" w:sz="4" w:space="0" w:color="auto"/>
            </w:tcBorders>
          </w:tcPr>
          <w:p w:rsidR="00EE0993" w:rsidRPr="00AB3F71" w:rsidRDefault="00EE0993" w:rsidP="00DD3C86">
            <w:pPr>
              <w:ind w:firstLine="0"/>
              <w:rPr>
                <w:rFonts w:ascii="Times New Roman" w:hAnsi="Times New Roman" w:cs="Times New Roman"/>
                <w:sz w:val="26"/>
                <w:szCs w:val="26"/>
              </w:rPr>
            </w:pPr>
          </w:p>
        </w:tc>
        <w:tc>
          <w:tcPr>
            <w:tcW w:w="1867" w:type="dxa"/>
            <w:tcBorders>
              <w:top w:val="single" w:sz="4" w:space="0" w:color="auto"/>
              <w:left w:val="single" w:sz="4" w:space="0" w:color="auto"/>
              <w:bottom w:val="single" w:sz="4" w:space="0" w:color="auto"/>
              <w:right w:val="single" w:sz="4" w:space="0" w:color="auto"/>
            </w:tcBorders>
          </w:tcPr>
          <w:p w:rsidR="00EE0993" w:rsidRPr="00AB3F71" w:rsidRDefault="00EE0993" w:rsidP="00DD3C86">
            <w:pPr>
              <w:ind w:firstLine="0"/>
              <w:rPr>
                <w:rFonts w:ascii="Times New Roman" w:hAnsi="Times New Roman" w:cs="Times New Roman"/>
                <w:sz w:val="26"/>
                <w:szCs w:val="26"/>
              </w:rPr>
            </w:pPr>
          </w:p>
        </w:tc>
        <w:tc>
          <w:tcPr>
            <w:tcW w:w="1838" w:type="dxa"/>
            <w:tcBorders>
              <w:top w:val="single" w:sz="4" w:space="0" w:color="auto"/>
              <w:left w:val="single" w:sz="4" w:space="0" w:color="auto"/>
              <w:bottom w:val="single" w:sz="4" w:space="0" w:color="auto"/>
              <w:right w:val="single" w:sz="4" w:space="0" w:color="auto"/>
            </w:tcBorders>
          </w:tcPr>
          <w:p w:rsidR="00EE0993" w:rsidRPr="00AB3F71" w:rsidRDefault="00EE0993" w:rsidP="00DD3C86">
            <w:pPr>
              <w:ind w:firstLine="0"/>
              <w:rPr>
                <w:rFonts w:ascii="Times New Roman" w:hAnsi="Times New Roman" w:cs="Times New Roman"/>
                <w:sz w:val="26"/>
                <w:szCs w:val="26"/>
              </w:rPr>
            </w:pPr>
          </w:p>
        </w:tc>
        <w:tc>
          <w:tcPr>
            <w:tcW w:w="984" w:type="dxa"/>
            <w:tcBorders>
              <w:top w:val="single" w:sz="4" w:space="0" w:color="auto"/>
              <w:left w:val="single" w:sz="4" w:space="0" w:color="auto"/>
              <w:bottom w:val="single" w:sz="4" w:space="0" w:color="auto"/>
              <w:right w:val="single" w:sz="4" w:space="0" w:color="auto"/>
            </w:tcBorders>
          </w:tcPr>
          <w:p w:rsidR="00EE0993" w:rsidRPr="00AB3F71" w:rsidRDefault="00EE0993" w:rsidP="00DD3C86">
            <w:pPr>
              <w:ind w:firstLine="0"/>
              <w:rPr>
                <w:rFonts w:ascii="Times New Roman" w:hAnsi="Times New Roman" w:cs="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rsidR="00EE0993" w:rsidRPr="00AB3F71" w:rsidRDefault="00EE0993" w:rsidP="00DD3C86">
            <w:pPr>
              <w:ind w:firstLine="0"/>
              <w:rPr>
                <w:rFonts w:ascii="Times New Roman" w:hAnsi="Times New Roman" w:cs="Times New Roman"/>
                <w:sz w:val="26"/>
                <w:szCs w:val="26"/>
              </w:rPr>
            </w:pPr>
          </w:p>
        </w:tc>
        <w:tc>
          <w:tcPr>
            <w:tcW w:w="926" w:type="dxa"/>
            <w:tcBorders>
              <w:top w:val="single" w:sz="4" w:space="0" w:color="auto"/>
              <w:left w:val="single" w:sz="4" w:space="0" w:color="auto"/>
              <w:bottom w:val="single" w:sz="4" w:space="0" w:color="auto"/>
              <w:right w:val="single" w:sz="4" w:space="0" w:color="auto"/>
            </w:tcBorders>
          </w:tcPr>
          <w:p w:rsidR="00EE0993" w:rsidRPr="00AB3F71" w:rsidRDefault="00EE0993" w:rsidP="00DD3C86">
            <w:pPr>
              <w:ind w:firstLine="0"/>
              <w:rPr>
                <w:rFonts w:ascii="Times New Roman" w:hAnsi="Times New Roman" w:cs="Times New Roman"/>
                <w:sz w:val="26"/>
                <w:szCs w:val="26"/>
              </w:rPr>
            </w:pPr>
          </w:p>
        </w:tc>
        <w:tc>
          <w:tcPr>
            <w:tcW w:w="984" w:type="dxa"/>
            <w:tcBorders>
              <w:top w:val="single" w:sz="4" w:space="0" w:color="auto"/>
              <w:left w:val="single" w:sz="4" w:space="0" w:color="auto"/>
              <w:bottom w:val="single" w:sz="4" w:space="0" w:color="auto"/>
              <w:right w:val="single" w:sz="4" w:space="0" w:color="auto"/>
            </w:tcBorders>
          </w:tcPr>
          <w:p w:rsidR="00EE0993" w:rsidRPr="00AB3F71" w:rsidRDefault="00EE0993" w:rsidP="00DD3C86">
            <w:pPr>
              <w:ind w:firstLine="0"/>
              <w:rPr>
                <w:rFonts w:ascii="Times New Roman" w:hAnsi="Times New Roman" w:cs="Times New Roman"/>
                <w:sz w:val="26"/>
                <w:szCs w:val="26"/>
              </w:rPr>
            </w:pPr>
          </w:p>
        </w:tc>
        <w:tc>
          <w:tcPr>
            <w:tcW w:w="1022" w:type="dxa"/>
            <w:tcBorders>
              <w:top w:val="single" w:sz="4" w:space="0" w:color="auto"/>
              <w:left w:val="single" w:sz="4" w:space="0" w:color="auto"/>
              <w:bottom w:val="single" w:sz="4" w:space="0" w:color="auto"/>
            </w:tcBorders>
          </w:tcPr>
          <w:p w:rsidR="00EE0993" w:rsidRPr="00AB3F71" w:rsidRDefault="00EE0993" w:rsidP="00DD3C86">
            <w:pPr>
              <w:ind w:firstLine="0"/>
              <w:rPr>
                <w:rFonts w:ascii="Times New Roman" w:hAnsi="Times New Roman" w:cs="Times New Roman"/>
                <w:sz w:val="26"/>
                <w:szCs w:val="26"/>
              </w:rPr>
            </w:pPr>
          </w:p>
        </w:tc>
      </w:tr>
      <w:tr w:rsidR="00EE0993" w:rsidRPr="00AB3F71" w:rsidTr="00DD3C86">
        <w:tc>
          <w:tcPr>
            <w:tcW w:w="542" w:type="dxa"/>
            <w:tcBorders>
              <w:top w:val="single" w:sz="4" w:space="0" w:color="auto"/>
              <w:bottom w:val="single" w:sz="4" w:space="0" w:color="auto"/>
              <w:right w:val="single" w:sz="4" w:space="0" w:color="auto"/>
            </w:tcBorders>
          </w:tcPr>
          <w:p w:rsidR="00EE0993" w:rsidRPr="00AB3F71" w:rsidRDefault="00EE0993" w:rsidP="00DD3C86">
            <w:pPr>
              <w:ind w:firstLine="0"/>
              <w:rPr>
                <w:rFonts w:ascii="Times New Roman" w:hAnsi="Times New Roman" w:cs="Times New Roman"/>
                <w:sz w:val="26"/>
                <w:szCs w:val="26"/>
              </w:rPr>
            </w:pPr>
          </w:p>
        </w:tc>
        <w:tc>
          <w:tcPr>
            <w:tcW w:w="1867" w:type="dxa"/>
            <w:tcBorders>
              <w:top w:val="single" w:sz="4" w:space="0" w:color="auto"/>
              <w:left w:val="single" w:sz="4" w:space="0" w:color="auto"/>
              <w:bottom w:val="single" w:sz="4" w:space="0" w:color="auto"/>
              <w:right w:val="single" w:sz="4" w:space="0" w:color="auto"/>
            </w:tcBorders>
          </w:tcPr>
          <w:p w:rsidR="00EE0993" w:rsidRPr="00AB3F71" w:rsidRDefault="00EE0993" w:rsidP="00DD3C86">
            <w:pPr>
              <w:ind w:firstLine="0"/>
              <w:rPr>
                <w:rFonts w:ascii="Times New Roman" w:hAnsi="Times New Roman" w:cs="Times New Roman"/>
                <w:sz w:val="26"/>
                <w:szCs w:val="26"/>
              </w:rPr>
            </w:pPr>
          </w:p>
        </w:tc>
        <w:tc>
          <w:tcPr>
            <w:tcW w:w="1838" w:type="dxa"/>
            <w:tcBorders>
              <w:top w:val="single" w:sz="4" w:space="0" w:color="auto"/>
              <w:left w:val="single" w:sz="4" w:space="0" w:color="auto"/>
              <w:bottom w:val="single" w:sz="4" w:space="0" w:color="auto"/>
              <w:right w:val="single" w:sz="4" w:space="0" w:color="auto"/>
            </w:tcBorders>
          </w:tcPr>
          <w:p w:rsidR="00EE0993" w:rsidRPr="00AB3F71" w:rsidRDefault="00EE0993" w:rsidP="00DD3C86">
            <w:pPr>
              <w:ind w:firstLine="0"/>
              <w:rPr>
                <w:rFonts w:ascii="Times New Roman" w:hAnsi="Times New Roman" w:cs="Times New Roman"/>
                <w:sz w:val="26"/>
                <w:szCs w:val="26"/>
              </w:rPr>
            </w:pPr>
          </w:p>
        </w:tc>
        <w:tc>
          <w:tcPr>
            <w:tcW w:w="984" w:type="dxa"/>
            <w:tcBorders>
              <w:top w:val="single" w:sz="4" w:space="0" w:color="auto"/>
              <w:left w:val="single" w:sz="4" w:space="0" w:color="auto"/>
              <w:bottom w:val="single" w:sz="4" w:space="0" w:color="auto"/>
              <w:right w:val="single" w:sz="4" w:space="0" w:color="auto"/>
            </w:tcBorders>
          </w:tcPr>
          <w:p w:rsidR="00EE0993" w:rsidRPr="00AB3F71" w:rsidRDefault="00EE0993" w:rsidP="00DD3C86">
            <w:pPr>
              <w:ind w:firstLine="0"/>
              <w:rPr>
                <w:rFonts w:ascii="Times New Roman" w:hAnsi="Times New Roman" w:cs="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rsidR="00EE0993" w:rsidRPr="00AB3F71" w:rsidRDefault="00EE0993" w:rsidP="00DD3C86">
            <w:pPr>
              <w:ind w:firstLine="0"/>
              <w:rPr>
                <w:rFonts w:ascii="Times New Roman" w:hAnsi="Times New Roman" w:cs="Times New Roman"/>
                <w:sz w:val="26"/>
                <w:szCs w:val="26"/>
              </w:rPr>
            </w:pPr>
          </w:p>
        </w:tc>
        <w:tc>
          <w:tcPr>
            <w:tcW w:w="926" w:type="dxa"/>
            <w:tcBorders>
              <w:top w:val="single" w:sz="4" w:space="0" w:color="auto"/>
              <w:left w:val="single" w:sz="4" w:space="0" w:color="auto"/>
              <w:bottom w:val="single" w:sz="4" w:space="0" w:color="auto"/>
              <w:right w:val="single" w:sz="4" w:space="0" w:color="auto"/>
            </w:tcBorders>
          </w:tcPr>
          <w:p w:rsidR="00EE0993" w:rsidRPr="00AB3F71" w:rsidRDefault="00EE0993" w:rsidP="00DD3C86">
            <w:pPr>
              <w:ind w:firstLine="0"/>
              <w:rPr>
                <w:rFonts w:ascii="Times New Roman" w:hAnsi="Times New Roman" w:cs="Times New Roman"/>
                <w:sz w:val="26"/>
                <w:szCs w:val="26"/>
              </w:rPr>
            </w:pPr>
          </w:p>
        </w:tc>
        <w:tc>
          <w:tcPr>
            <w:tcW w:w="984" w:type="dxa"/>
            <w:tcBorders>
              <w:top w:val="single" w:sz="4" w:space="0" w:color="auto"/>
              <w:left w:val="single" w:sz="4" w:space="0" w:color="auto"/>
              <w:bottom w:val="single" w:sz="4" w:space="0" w:color="auto"/>
              <w:right w:val="single" w:sz="4" w:space="0" w:color="auto"/>
            </w:tcBorders>
          </w:tcPr>
          <w:p w:rsidR="00EE0993" w:rsidRPr="00AB3F71" w:rsidRDefault="00EE0993" w:rsidP="00DD3C86">
            <w:pPr>
              <w:ind w:firstLine="0"/>
              <w:rPr>
                <w:rFonts w:ascii="Times New Roman" w:hAnsi="Times New Roman" w:cs="Times New Roman"/>
                <w:sz w:val="26"/>
                <w:szCs w:val="26"/>
              </w:rPr>
            </w:pPr>
          </w:p>
        </w:tc>
        <w:tc>
          <w:tcPr>
            <w:tcW w:w="1022" w:type="dxa"/>
            <w:tcBorders>
              <w:top w:val="single" w:sz="4" w:space="0" w:color="auto"/>
              <w:left w:val="single" w:sz="4" w:space="0" w:color="auto"/>
              <w:bottom w:val="single" w:sz="4" w:space="0" w:color="auto"/>
            </w:tcBorders>
          </w:tcPr>
          <w:p w:rsidR="00EE0993" w:rsidRPr="00AB3F71" w:rsidRDefault="00EE0993" w:rsidP="00DD3C86">
            <w:pPr>
              <w:ind w:firstLine="0"/>
              <w:rPr>
                <w:rFonts w:ascii="Times New Roman" w:hAnsi="Times New Roman" w:cs="Times New Roman"/>
                <w:sz w:val="26"/>
                <w:szCs w:val="26"/>
              </w:rPr>
            </w:pPr>
          </w:p>
        </w:tc>
      </w:tr>
      <w:tr w:rsidR="00EE0993" w:rsidRPr="00AB3F71" w:rsidTr="00DD3C86">
        <w:tc>
          <w:tcPr>
            <w:tcW w:w="542" w:type="dxa"/>
            <w:vMerge w:val="restart"/>
            <w:tcBorders>
              <w:top w:val="single" w:sz="4" w:space="0" w:color="auto"/>
              <w:left w:val="nil"/>
              <w:bottom w:val="nil"/>
              <w:right w:val="nil"/>
            </w:tcBorders>
          </w:tcPr>
          <w:p w:rsidR="00EE0993" w:rsidRPr="00AB3F71" w:rsidRDefault="00EE0993" w:rsidP="00DD3C86">
            <w:pPr>
              <w:ind w:firstLine="0"/>
              <w:rPr>
                <w:rFonts w:ascii="Times New Roman" w:hAnsi="Times New Roman" w:cs="Times New Roman"/>
                <w:sz w:val="26"/>
                <w:szCs w:val="26"/>
              </w:rPr>
            </w:pPr>
          </w:p>
        </w:tc>
        <w:tc>
          <w:tcPr>
            <w:tcW w:w="1867" w:type="dxa"/>
            <w:vMerge w:val="restart"/>
            <w:tcBorders>
              <w:top w:val="single" w:sz="4" w:space="0" w:color="auto"/>
              <w:left w:val="nil"/>
              <w:bottom w:val="nil"/>
              <w:right w:val="nil"/>
            </w:tcBorders>
          </w:tcPr>
          <w:p w:rsidR="00EE0993" w:rsidRPr="00AB3F71" w:rsidRDefault="00EE0993" w:rsidP="00DD3C86">
            <w:pPr>
              <w:ind w:firstLine="0"/>
              <w:rPr>
                <w:rFonts w:ascii="Times New Roman" w:hAnsi="Times New Roman" w:cs="Times New Roman"/>
                <w:sz w:val="26"/>
                <w:szCs w:val="26"/>
              </w:rPr>
            </w:pPr>
          </w:p>
        </w:tc>
        <w:tc>
          <w:tcPr>
            <w:tcW w:w="2822" w:type="dxa"/>
            <w:gridSpan w:val="2"/>
            <w:tcBorders>
              <w:top w:val="single" w:sz="4" w:space="0" w:color="auto"/>
              <w:left w:val="nil"/>
              <w:bottom w:val="nil"/>
              <w:right w:val="single" w:sz="4" w:space="0" w:color="auto"/>
            </w:tcBorders>
          </w:tcPr>
          <w:p w:rsidR="00EE0993" w:rsidRPr="00AB3F71" w:rsidRDefault="00EE0993" w:rsidP="00DD3C86">
            <w:pPr>
              <w:ind w:firstLine="0"/>
              <w:rPr>
                <w:rFonts w:ascii="Times New Roman" w:hAnsi="Times New Roman" w:cs="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rsidR="00EE0993" w:rsidRPr="00AB3F71" w:rsidRDefault="00EE0993" w:rsidP="00DD3C86">
            <w:pPr>
              <w:ind w:firstLine="139"/>
              <w:rPr>
                <w:rFonts w:ascii="Times New Roman" w:hAnsi="Times New Roman" w:cs="Times New Roman"/>
                <w:sz w:val="26"/>
                <w:szCs w:val="26"/>
              </w:rPr>
            </w:pPr>
            <w:r w:rsidRPr="00AB3F71">
              <w:rPr>
                <w:rFonts w:ascii="Times New Roman" w:hAnsi="Times New Roman" w:cs="Times New Roman"/>
                <w:sz w:val="26"/>
                <w:szCs w:val="26"/>
              </w:rPr>
              <w:t>Всего:</w:t>
            </w:r>
          </w:p>
        </w:tc>
        <w:tc>
          <w:tcPr>
            <w:tcW w:w="926" w:type="dxa"/>
            <w:tcBorders>
              <w:top w:val="single" w:sz="4" w:space="0" w:color="auto"/>
              <w:left w:val="single" w:sz="4" w:space="0" w:color="auto"/>
              <w:bottom w:val="single" w:sz="4" w:space="0" w:color="auto"/>
              <w:right w:val="single" w:sz="4" w:space="0" w:color="auto"/>
            </w:tcBorders>
          </w:tcPr>
          <w:p w:rsidR="00EE0993" w:rsidRPr="00AB3F71" w:rsidRDefault="00EE0993" w:rsidP="00DD3C86">
            <w:pPr>
              <w:ind w:firstLine="0"/>
              <w:rPr>
                <w:rFonts w:ascii="Times New Roman" w:hAnsi="Times New Roman" w:cs="Times New Roman"/>
                <w:sz w:val="26"/>
                <w:szCs w:val="26"/>
              </w:rPr>
            </w:pPr>
          </w:p>
        </w:tc>
        <w:tc>
          <w:tcPr>
            <w:tcW w:w="984" w:type="dxa"/>
            <w:tcBorders>
              <w:top w:val="single" w:sz="4" w:space="0" w:color="auto"/>
              <w:left w:val="single" w:sz="4" w:space="0" w:color="auto"/>
              <w:bottom w:val="single" w:sz="4" w:space="0" w:color="auto"/>
              <w:right w:val="single" w:sz="4" w:space="0" w:color="auto"/>
            </w:tcBorders>
          </w:tcPr>
          <w:p w:rsidR="00EE0993" w:rsidRPr="00AB3F71" w:rsidRDefault="00EE0993" w:rsidP="00DD3C86">
            <w:pPr>
              <w:ind w:firstLine="0"/>
              <w:rPr>
                <w:rFonts w:ascii="Times New Roman" w:hAnsi="Times New Roman" w:cs="Times New Roman"/>
                <w:sz w:val="26"/>
                <w:szCs w:val="26"/>
              </w:rPr>
            </w:pPr>
          </w:p>
        </w:tc>
        <w:tc>
          <w:tcPr>
            <w:tcW w:w="1022" w:type="dxa"/>
            <w:tcBorders>
              <w:top w:val="single" w:sz="4" w:space="0" w:color="auto"/>
              <w:left w:val="single" w:sz="4" w:space="0" w:color="auto"/>
              <w:bottom w:val="single" w:sz="4" w:space="0" w:color="auto"/>
            </w:tcBorders>
          </w:tcPr>
          <w:p w:rsidR="00EE0993" w:rsidRPr="00AB3F71" w:rsidRDefault="00EE0993" w:rsidP="00DD3C86">
            <w:pPr>
              <w:ind w:firstLine="0"/>
              <w:rPr>
                <w:rFonts w:ascii="Times New Roman" w:hAnsi="Times New Roman" w:cs="Times New Roman"/>
                <w:sz w:val="26"/>
                <w:szCs w:val="26"/>
              </w:rPr>
            </w:pPr>
          </w:p>
        </w:tc>
      </w:tr>
      <w:tr w:rsidR="00EE0993" w:rsidRPr="00AB3F71" w:rsidTr="00DD3C86">
        <w:tc>
          <w:tcPr>
            <w:tcW w:w="542" w:type="dxa"/>
            <w:vMerge/>
            <w:tcBorders>
              <w:top w:val="nil"/>
              <w:left w:val="nil"/>
              <w:bottom w:val="nil"/>
              <w:right w:val="nil"/>
            </w:tcBorders>
          </w:tcPr>
          <w:p w:rsidR="00EE0993" w:rsidRPr="00AB3F71" w:rsidRDefault="00EE0993" w:rsidP="00DD3C86">
            <w:pPr>
              <w:ind w:firstLine="0"/>
              <w:rPr>
                <w:rFonts w:ascii="Times New Roman" w:hAnsi="Times New Roman" w:cs="Times New Roman"/>
                <w:sz w:val="26"/>
                <w:szCs w:val="26"/>
              </w:rPr>
            </w:pPr>
          </w:p>
        </w:tc>
        <w:tc>
          <w:tcPr>
            <w:tcW w:w="1867" w:type="dxa"/>
            <w:vMerge/>
            <w:tcBorders>
              <w:top w:val="nil"/>
              <w:left w:val="nil"/>
              <w:bottom w:val="nil"/>
              <w:right w:val="nil"/>
            </w:tcBorders>
          </w:tcPr>
          <w:p w:rsidR="00EE0993" w:rsidRPr="00AB3F71" w:rsidRDefault="00EE0993" w:rsidP="00DD3C86">
            <w:pPr>
              <w:ind w:firstLine="0"/>
              <w:rPr>
                <w:rFonts w:ascii="Times New Roman" w:hAnsi="Times New Roman" w:cs="Times New Roman"/>
                <w:sz w:val="26"/>
                <w:szCs w:val="26"/>
              </w:rPr>
            </w:pPr>
          </w:p>
        </w:tc>
        <w:tc>
          <w:tcPr>
            <w:tcW w:w="7098" w:type="dxa"/>
            <w:gridSpan w:val="6"/>
            <w:tcBorders>
              <w:top w:val="nil"/>
              <w:left w:val="nil"/>
              <w:bottom w:val="nil"/>
              <w:right w:val="nil"/>
            </w:tcBorders>
          </w:tcPr>
          <w:p w:rsidR="00EE0993" w:rsidRPr="00AB3F71" w:rsidRDefault="00EE0993" w:rsidP="00DD3C86">
            <w:pPr>
              <w:ind w:firstLine="0"/>
              <w:rPr>
                <w:rFonts w:ascii="Times New Roman" w:hAnsi="Times New Roman" w:cs="Times New Roman"/>
                <w:sz w:val="26"/>
                <w:szCs w:val="26"/>
              </w:rPr>
            </w:pPr>
          </w:p>
        </w:tc>
      </w:tr>
    </w:tbl>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Главный специалист администрации</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Мерчанского сельского поселения</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Крымского района ___________ ____________</w:t>
      </w: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vertAlign w:val="superscript"/>
          <w:lang w:eastAsia="en-US"/>
        </w:rPr>
        <w:t>подпись ФИО</w:t>
      </w:r>
    </w:p>
    <w:p w:rsidR="00EE0993" w:rsidRPr="00AB3F71" w:rsidRDefault="00EE0993" w:rsidP="00EE0993">
      <w:pPr>
        <w:widowControl/>
        <w:autoSpaceDE/>
        <w:autoSpaceDN/>
        <w:adjustRightInd/>
        <w:ind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firstLine="559"/>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М.П. "____" ___________20___г.</w:t>
      </w:r>
    </w:p>
    <w:p w:rsidR="00EE0993" w:rsidRPr="00AB3F71" w:rsidRDefault="00EE0993" w:rsidP="00EE0993">
      <w:pPr>
        <w:widowControl/>
        <w:autoSpaceDE/>
        <w:autoSpaceDN/>
        <w:adjustRightInd/>
        <w:ind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rPr>
          <w:rFonts w:ascii="Times New Roman" w:eastAsia="Times New Roman" w:hAnsi="Times New Roman" w:cs="Times New Roman"/>
          <w:sz w:val="26"/>
          <w:szCs w:val="26"/>
          <w:lang w:eastAsia="en-US"/>
        </w:rPr>
      </w:pPr>
    </w:p>
    <w:p w:rsidR="00EE0993" w:rsidRDefault="00EE0993" w:rsidP="00EE0993">
      <w:pPr>
        <w:widowControl/>
        <w:autoSpaceDE/>
        <w:autoSpaceDN/>
        <w:adjustRightInd/>
        <w:ind w:left="559"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left="559" w:firstLine="0"/>
        <w:jc w:val="right"/>
        <w:rPr>
          <w:rFonts w:ascii="Times New Roman" w:eastAsia="Times New Roman" w:hAnsi="Times New Roman" w:cs="Times New Roman"/>
          <w:sz w:val="26"/>
          <w:szCs w:val="26"/>
          <w:lang w:eastAsia="en-US"/>
        </w:rPr>
      </w:pPr>
      <w:r w:rsidRPr="00AB3F71">
        <w:rPr>
          <w:rFonts w:ascii="Times New Roman" w:eastAsia="Times New Roman" w:hAnsi="Times New Roman" w:cs="Times New Roman"/>
          <w:sz w:val="26"/>
          <w:szCs w:val="26"/>
          <w:lang w:eastAsia="en-US"/>
        </w:rPr>
        <w:t>Приложение N 4</w:t>
      </w:r>
    </w:p>
    <w:p w:rsidR="00EE0993" w:rsidRPr="00AB3F71" w:rsidRDefault="00EE0993" w:rsidP="00EE0993">
      <w:pPr>
        <w:ind w:firstLine="0"/>
        <w:jc w:val="right"/>
        <w:rPr>
          <w:rFonts w:ascii="Times New Roman" w:hAnsi="Times New Roman" w:cs="Times New Roman"/>
          <w:sz w:val="26"/>
          <w:szCs w:val="26"/>
        </w:rPr>
      </w:pPr>
      <w:r w:rsidRPr="00AB3F71">
        <w:rPr>
          <w:rFonts w:ascii="Times New Roman" w:hAnsi="Times New Roman" w:cs="Times New Roman"/>
          <w:sz w:val="26"/>
          <w:szCs w:val="26"/>
        </w:rPr>
        <w:t>к Положению о дополнительном материальном обеспечении</w:t>
      </w:r>
    </w:p>
    <w:p w:rsidR="00EE0993" w:rsidRPr="00AB3F71" w:rsidRDefault="00EE0993" w:rsidP="00EE0993">
      <w:pPr>
        <w:ind w:firstLine="0"/>
        <w:jc w:val="right"/>
        <w:rPr>
          <w:rFonts w:ascii="Times New Roman" w:hAnsi="Times New Roman" w:cs="Times New Roman"/>
          <w:sz w:val="26"/>
          <w:szCs w:val="26"/>
        </w:rPr>
      </w:pPr>
      <w:r w:rsidRPr="00AB3F71">
        <w:rPr>
          <w:rFonts w:ascii="Times New Roman" w:hAnsi="Times New Roman" w:cs="Times New Roman"/>
          <w:sz w:val="26"/>
          <w:szCs w:val="26"/>
        </w:rPr>
        <w:t xml:space="preserve">лиц, замещавших муниципальные должности и </w:t>
      </w:r>
    </w:p>
    <w:p w:rsidR="00EE0993" w:rsidRPr="00AB3F71" w:rsidRDefault="00EE0993" w:rsidP="00EE0993">
      <w:pPr>
        <w:ind w:firstLine="0"/>
        <w:jc w:val="right"/>
        <w:rPr>
          <w:rFonts w:ascii="Times New Roman" w:hAnsi="Times New Roman" w:cs="Times New Roman"/>
          <w:sz w:val="26"/>
          <w:szCs w:val="26"/>
        </w:rPr>
      </w:pPr>
      <w:r w:rsidRPr="00AB3F71">
        <w:rPr>
          <w:rFonts w:ascii="Times New Roman" w:hAnsi="Times New Roman" w:cs="Times New Roman"/>
          <w:sz w:val="26"/>
          <w:szCs w:val="26"/>
        </w:rPr>
        <w:t xml:space="preserve">должности муниципальной службы в органах </w:t>
      </w:r>
    </w:p>
    <w:p w:rsidR="00EE0993" w:rsidRPr="00AB3F71" w:rsidRDefault="00EE0993" w:rsidP="00EE0993">
      <w:pPr>
        <w:ind w:firstLine="0"/>
        <w:jc w:val="right"/>
        <w:rPr>
          <w:rFonts w:ascii="Times New Roman" w:hAnsi="Times New Roman" w:cs="Times New Roman"/>
          <w:sz w:val="26"/>
          <w:szCs w:val="26"/>
        </w:rPr>
      </w:pPr>
      <w:r w:rsidRPr="00AB3F71">
        <w:rPr>
          <w:rFonts w:ascii="Times New Roman" w:hAnsi="Times New Roman" w:cs="Times New Roman"/>
          <w:sz w:val="26"/>
          <w:szCs w:val="26"/>
        </w:rPr>
        <w:t xml:space="preserve">местного самоуправления Мерчанского сельского поселения </w:t>
      </w:r>
    </w:p>
    <w:p w:rsidR="00EE0993" w:rsidRPr="00AB3F71" w:rsidRDefault="00EE0993" w:rsidP="00EE0993">
      <w:pPr>
        <w:ind w:firstLine="0"/>
        <w:jc w:val="right"/>
        <w:rPr>
          <w:rFonts w:ascii="Times New Roman" w:hAnsi="Times New Roman" w:cs="Times New Roman"/>
          <w:sz w:val="26"/>
          <w:szCs w:val="26"/>
        </w:rPr>
      </w:pPr>
      <w:r w:rsidRPr="00AB3F71">
        <w:rPr>
          <w:rFonts w:ascii="Times New Roman" w:hAnsi="Times New Roman" w:cs="Times New Roman"/>
          <w:sz w:val="26"/>
          <w:szCs w:val="26"/>
        </w:rPr>
        <w:t>Крымского района</w:t>
      </w:r>
    </w:p>
    <w:p w:rsidR="00EE0993" w:rsidRPr="00AB3F71" w:rsidRDefault="00EE0993" w:rsidP="00EE0993">
      <w:pPr>
        <w:widowControl/>
        <w:autoSpaceDE/>
        <w:autoSpaceDN/>
        <w:adjustRightInd/>
        <w:ind w:firstLine="0"/>
        <w:rPr>
          <w:rFonts w:ascii="Times New Roman" w:eastAsia="Times New Roman" w:hAnsi="Times New Roman" w:cs="Times New Roman"/>
          <w:sz w:val="26"/>
          <w:szCs w:val="26"/>
          <w:lang w:eastAsia="en-US"/>
        </w:rPr>
      </w:pPr>
    </w:p>
    <w:p w:rsidR="00EE0993" w:rsidRPr="00AB3F71" w:rsidRDefault="00EE0993" w:rsidP="00EE0993">
      <w:pPr>
        <w:ind w:firstLine="0"/>
        <w:jc w:val="center"/>
        <w:outlineLvl w:val="2"/>
        <w:rPr>
          <w:rFonts w:ascii="Times New Roman" w:hAnsi="Times New Roman" w:cs="Times New Roman"/>
          <w:b/>
          <w:bCs/>
          <w:color w:val="26282F"/>
          <w:sz w:val="26"/>
          <w:szCs w:val="26"/>
        </w:rPr>
      </w:pPr>
      <w:r w:rsidRPr="00AB3F71">
        <w:rPr>
          <w:rFonts w:ascii="Times New Roman" w:hAnsi="Times New Roman" w:cs="Times New Roman"/>
          <w:b/>
          <w:bCs/>
          <w:color w:val="26282F"/>
          <w:sz w:val="26"/>
          <w:szCs w:val="26"/>
        </w:rPr>
        <w:t>СТАЖ</w:t>
      </w:r>
    </w:p>
    <w:p w:rsidR="00EE0993" w:rsidRPr="00AB3F71" w:rsidRDefault="00EE0993" w:rsidP="00EE0993">
      <w:pPr>
        <w:ind w:firstLine="0"/>
        <w:jc w:val="center"/>
        <w:outlineLvl w:val="2"/>
        <w:rPr>
          <w:rFonts w:ascii="Times New Roman" w:hAnsi="Times New Roman" w:cs="Times New Roman"/>
          <w:b/>
          <w:bCs/>
          <w:color w:val="26282F"/>
          <w:sz w:val="26"/>
          <w:szCs w:val="26"/>
        </w:rPr>
      </w:pPr>
      <w:r w:rsidRPr="00AB3F71">
        <w:rPr>
          <w:rFonts w:ascii="Times New Roman" w:hAnsi="Times New Roman" w:cs="Times New Roman"/>
          <w:b/>
          <w:bCs/>
          <w:color w:val="26282F"/>
          <w:sz w:val="26"/>
          <w:szCs w:val="26"/>
        </w:rPr>
        <w:t>муниципальной службы для назначения дополнительного материального обеспечения</w:t>
      </w:r>
    </w:p>
    <w:p w:rsidR="00EE0993" w:rsidRPr="00AB3F71" w:rsidRDefault="00EE0993" w:rsidP="00EE0993">
      <w:pPr>
        <w:widowControl/>
        <w:autoSpaceDE/>
        <w:autoSpaceDN/>
        <w:adjustRightInd/>
        <w:ind w:firstLine="0"/>
        <w:rPr>
          <w:rFonts w:ascii="Times New Roman" w:eastAsia="Times New Roman" w:hAnsi="Times New Roman" w:cs="Times New Roman"/>
          <w:sz w:val="26"/>
          <w:szCs w:val="26"/>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4843"/>
      </w:tblGrid>
      <w:tr w:rsidR="00EE0993" w:rsidRPr="00AB3F71" w:rsidTr="00DD3C86">
        <w:tc>
          <w:tcPr>
            <w:tcW w:w="4678" w:type="dxa"/>
            <w:tcBorders>
              <w:top w:val="single" w:sz="4" w:space="0" w:color="auto"/>
              <w:bottom w:val="single" w:sz="4" w:space="0" w:color="auto"/>
              <w:right w:val="single" w:sz="4" w:space="0" w:color="auto"/>
            </w:tcBorders>
          </w:tcPr>
          <w:p w:rsidR="00EE0993" w:rsidRPr="00AB3F71" w:rsidRDefault="00EE0993" w:rsidP="00DD3C86">
            <w:pPr>
              <w:ind w:firstLine="139"/>
              <w:jc w:val="center"/>
              <w:rPr>
                <w:rFonts w:ascii="Times New Roman" w:hAnsi="Times New Roman" w:cs="Times New Roman"/>
                <w:sz w:val="26"/>
                <w:szCs w:val="26"/>
              </w:rPr>
            </w:pPr>
            <w:r w:rsidRPr="00AB3F71">
              <w:rPr>
                <w:rFonts w:ascii="Times New Roman" w:hAnsi="Times New Roman" w:cs="Times New Roman"/>
                <w:sz w:val="26"/>
                <w:szCs w:val="26"/>
              </w:rPr>
              <w:t>Год назначения дополнительного материального обеспечения</w:t>
            </w:r>
          </w:p>
        </w:tc>
        <w:tc>
          <w:tcPr>
            <w:tcW w:w="4843" w:type="dxa"/>
            <w:tcBorders>
              <w:top w:val="single" w:sz="4" w:space="0" w:color="auto"/>
              <w:left w:val="single" w:sz="4" w:space="0" w:color="auto"/>
              <w:bottom w:val="single" w:sz="4" w:space="0" w:color="auto"/>
            </w:tcBorders>
          </w:tcPr>
          <w:p w:rsidR="00EE0993" w:rsidRPr="00AB3F71" w:rsidRDefault="00EE0993" w:rsidP="00DD3C86">
            <w:pPr>
              <w:ind w:firstLine="139"/>
              <w:jc w:val="center"/>
              <w:rPr>
                <w:rFonts w:ascii="Times New Roman" w:hAnsi="Times New Roman" w:cs="Times New Roman"/>
                <w:sz w:val="26"/>
                <w:szCs w:val="26"/>
              </w:rPr>
            </w:pPr>
            <w:r w:rsidRPr="00AB3F71">
              <w:rPr>
                <w:rFonts w:ascii="Times New Roman" w:hAnsi="Times New Roman" w:cs="Times New Roman"/>
                <w:sz w:val="26"/>
                <w:szCs w:val="26"/>
              </w:rPr>
              <w:t>Стаж для назначения дополнительного материального обеспечения</w:t>
            </w:r>
          </w:p>
          <w:p w:rsidR="00EE0993" w:rsidRPr="00AB3F71" w:rsidRDefault="00EE0993" w:rsidP="00DD3C86">
            <w:pPr>
              <w:ind w:firstLine="0"/>
              <w:jc w:val="center"/>
              <w:rPr>
                <w:rFonts w:ascii="Times New Roman" w:hAnsi="Times New Roman" w:cs="Times New Roman"/>
                <w:sz w:val="26"/>
                <w:szCs w:val="26"/>
              </w:rPr>
            </w:pPr>
            <w:r w:rsidRPr="00AB3F71">
              <w:rPr>
                <w:rFonts w:ascii="Times New Roman" w:hAnsi="Times New Roman" w:cs="Times New Roman"/>
                <w:sz w:val="26"/>
                <w:szCs w:val="26"/>
              </w:rPr>
              <w:t>в соответствующем году</w:t>
            </w:r>
          </w:p>
        </w:tc>
      </w:tr>
      <w:tr w:rsidR="00EE0993" w:rsidRPr="00AB3F71" w:rsidTr="00DD3C86">
        <w:tc>
          <w:tcPr>
            <w:tcW w:w="4678" w:type="dxa"/>
            <w:tcBorders>
              <w:top w:val="single" w:sz="4" w:space="0" w:color="auto"/>
              <w:bottom w:val="single" w:sz="4" w:space="0" w:color="auto"/>
              <w:right w:val="single" w:sz="4" w:space="0" w:color="auto"/>
            </w:tcBorders>
          </w:tcPr>
          <w:p w:rsidR="00EE0993" w:rsidRPr="00AB3F71" w:rsidRDefault="00EE0993" w:rsidP="00DD3C86">
            <w:pPr>
              <w:ind w:firstLine="559"/>
              <w:rPr>
                <w:rFonts w:ascii="Times New Roman" w:hAnsi="Times New Roman" w:cs="Times New Roman"/>
                <w:sz w:val="26"/>
                <w:szCs w:val="26"/>
              </w:rPr>
            </w:pPr>
            <w:r w:rsidRPr="00AB3F71">
              <w:rPr>
                <w:rFonts w:ascii="Times New Roman" w:hAnsi="Times New Roman" w:cs="Times New Roman"/>
                <w:sz w:val="26"/>
                <w:szCs w:val="26"/>
              </w:rPr>
              <w:t>2017</w:t>
            </w:r>
          </w:p>
        </w:tc>
        <w:tc>
          <w:tcPr>
            <w:tcW w:w="4843" w:type="dxa"/>
            <w:tcBorders>
              <w:top w:val="single" w:sz="4" w:space="0" w:color="auto"/>
              <w:left w:val="single" w:sz="4" w:space="0" w:color="auto"/>
              <w:bottom w:val="single" w:sz="4" w:space="0" w:color="auto"/>
            </w:tcBorders>
          </w:tcPr>
          <w:p w:rsidR="00EE0993" w:rsidRPr="00AB3F71" w:rsidRDefault="00EE0993" w:rsidP="00DD3C86">
            <w:pPr>
              <w:ind w:firstLine="559"/>
              <w:rPr>
                <w:rFonts w:ascii="Times New Roman" w:hAnsi="Times New Roman" w:cs="Times New Roman"/>
                <w:sz w:val="26"/>
                <w:szCs w:val="26"/>
              </w:rPr>
            </w:pPr>
            <w:r w:rsidRPr="00AB3F71">
              <w:rPr>
                <w:rFonts w:ascii="Times New Roman" w:hAnsi="Times New Roman" w:cs="Times New Roman"/>
                <w:sz w:val="26"/>
                <w:szCs w:val="26"/>
              </w:rPr>
              <w:t>15 лет 6 месяцев</w:t>
            </w:r>
          </w:p>
        </w:tc>
      </w:tr>
      <w:tr w:rsidR="00EE0993" w:rsidRPr="00AB3F71" w:rsidTr="00DD3C86">
        <w:tc>
          <w:tcPr>
            <w:tcW w:w="4678" w:type="dxa"/>
            <w:tcBorders>
              <w:top w:val="single" w:sz="4" w:space="0" w:color="auto"/>
              <w:bottom w:val="single" w:sz="4" w:space="0" w:color="auto"/>
              <w:right w:val="single" w:sz="4" w:space="0" w:color="auto"/>
            </w:tcBorders>
          </w:tcPr>
          <w:p w:rsidR="00EE0993" w:rsidRPr="00AB3F71" w:rsidRDefault="00EE0993" w:rsidP="00DD3C86">
            <w:pPr>
              <w:ind w:firstLine="559"/>
              <w:rPr>
                <w:rFonts w:ascii="Times New Roman" w:hAnsi="Times New Roman" w:cs="Times New Roman"/>
                <w:sz w:val="26"/>
                <w:szCs w:val="26"/>
              </w:rPr>
            </w:pPr>
            <w:r w:rsidRPr="00AB3F71">
              <w:rPr>
                <w:rFonts w:ascii="Times New Roman" w:hAnsi="Times New Roman" w:cs="Times New Roman"/>
                <w:sz w:val="26"/>
                <w:szCs w:val="26"/>
              </w:rPr>
              <w:t>2018</w:t>
            </w:r>
          </w:p>
        </w:tc>
        <w:tc>
          <w:tcPr>
            <w:tcW w:w="4843" w:type="dxa"/>
            <w:tcBorders>
              <w:top w:val="single" w:sz="4" w:space="0" w:color="auto"/>
              <w:left w:val="single" w:sz="4" w:space="0" w:color="auto"/>
              <w:bottom w:val="single" w:sz="4" w:space="0" w:color="auto"/>
            </w:tcBorders>
          </w:tcPr>
          <w:p w:rsidR="00EE0993" w:rsidRPr="00AB3F71" w:rsidRDefault="00EE0993" w:rsidP="00DD3C86">
            <w:pPr>
              <w:ind w:firstLine="559"/>
              <w:rPr>
                <w:rFonts w:ascii="Times New Roman" w:hAnsi="Times New Roman" w:cs="Times New Roman"/>
                <w:sz w:val="26"/>
                <w:szCs w:val="26"/>
              </w:rPr>
            </w:pPr>
            <w:r w:rsidRPr="00AB3F71">
              <w:rPr>
                <w:rFonts w:ascii="Times New Roman" w:hAnsi="Times New Roman" w:cs="Times New Roman"/>
                <w:sz w:val="26"/>
                <w:szCs w:val="26"/>
              </w:rPr>
              <w:t>16 лет</w:t>
            </w:r>
          </w:p>
        </w:tc>
      </w:tr>
      <w:tr w:rsidR="00EE0993" w:rsidRPr="00AB3F71" w:rsidTr="00DD3C86">
        <w:tc>
          <w:tcPr>
            <w:tcW w:w="4678" w:type="dxa"/>
            <w:tcBorders>
              <w:top w:val="single" w:sz="4" w:space="0" w:color="auto"/>
              <w:bottom w:val="single" w:sz="4" w:space="0" w:color="auto"/>
              <w:right w:val="single" w:sz="4" w:space="0" w:color="auto"/>
            </w:tcBorders>
          </w:tcPr>
          <w:p w:rsidR="00EE0993" w:rsidRPr="00AB3F71" w:rsidRDefault="00EE0993" w:rsidP="00DD3C86">
            <w:pPr>
              <w:ind w:firstLine="559"/>
              <w:rPr>
                <w:rFonts w:ascii="Times New Roman" w:hAnsi="Times New Roman" w:cs="Times New Roman"/>
                <w:sz w:val="26"/>
                <w:szCs w:val="26"/>
              </w:rPr>
            </w:pPr>
            <w:r w:rsidRPr="00AB3F71">
              <w:rPr>
                <w:rFonts w:ascii="Times New Roman" w:hAnsi="Times New Roman" w:cs="Times New Roman"/>
                <w:sz w:val="26"/>
                <w:szCs w:val="26"/>
              </w:rPr>
              <w:t>2019</w:t>
            </w:r>
          </w:p>
        </w:tc>
        <w:tc>
          <w:tcPr>
            <w:tcW w:w="4843" w:type="dxa"/>
            <w:tcBorders>
              <w:top w:val="single" w:sz="4" w:space="0" w:color="auto"/>
              <w:left w:val="single" w:sz="4" w:space="0" w:color="auto"/>
              <w:bottom w:val="single" w:sz="4" w:space="0" w:color="auto"/>
            </w:tcBorders>
          </w:tcPr>
          <w:p w:rsidR="00EE0993" w:rsidRPr="00AB3F71" w:rsidRDefault="00EE0993" w:rsidP="00DD3C86">
            <w:pPr>
              <w:ind w:firstLine="559"/>
              <w:rPr>
                <w:rFonts w:ascii="Times New Roman" w:hAnsi="Times New Roman" w:cs="Times New Roman"/>
                <w:sz w:val="26"/>
                <w:szCs w:val="26"/>
              </w:rPr>
            </w:pPr>
            <w:r w:rsidRPr="00AB3F71">
              <w:rPr>
                <w:rFonts w:ascii="Times New Roman" w:hAnsi="Times New Roman" w:cs="Times New Roman"/>
                <w:sz w:val="26"/>
                <w:szCs w:val="26"/>
              </w:rPr>
              <w:t>16 лет 6 месяцев</w:t>
            </w:r>
          </w:p>
        </w:tc>
      </w:tr>
      <w:tr w:rsidR="00EE0993" w:rsidRPr="00AB3F71" w:rsidTr="00DD3C86">
        <w:tc>
          <w:tcPr>
            <w:tcW w:w="4678" w:type="dxa"/>
            <w:tcBorders>
              <w:top w:val="single" w:sz="4" w:space="0" w:color="auto"/>
              <w:bottom w:val="single" w:sz="4" w:space="0" w:color="auto"/>
              <w:right w:val="single" w:sz="4" w:space="0" w:color="auto"/>
            </w:tcBorders>
          </w:tcPr>
          <w:p w:rsidR="00EE0993" w:rsidRPr="00AB3F71" w:rsidRDefault="00EE0993" w:rsidP="00DD3C86">
            <w:pPr>
              <w:ind w:firstLine="559"/>
              <w:rPr>
                <w:rFonts w:ascii="Times New Roman" w:hAnsi="Times New Roman" w:cs="Times New Roman"/>
                <w:sz w:val="26"/>
                <w:szCs w:val="26"/>
              </w:rPr>
            </w:pPr>
            <w:r w:rsidRPr="00AB3F71">
              <w:rPr>
                <w:rFonts w:ascii="Times New Roman" w:hAnsi="Times New Roman" w:cs="Times New Roman"/>
                <w:sz w:val="26"/>
                <w:szCs w:val="26"/>
              </w:rPr>
              <w:t>2020</w:t>
            </w:r>
          </w:p>
        </w:tc>
        <w:tc>
          <w:tcPr>
            <w:tcW w:w="4843" w:type="dxa"/>
            <w:tcBorders>
              <w:top w:val="single" w:sz="4" w:space="0" w:color="auto"/>
              <w:left w:val="single" w:sz="4" w:space="0" w:color="auto"/>
              <w:bottom w:val="single" w:sz="4" w:space="0" w:color="auto"/>
            </w:tcBorders>
          </w:tcPr>
          <w:p w:rsidR="00EE0993" w:rsidRPr="00AB3F71" w:rsidRDefault="00EE0993" w:rsidP="00DD3C86">
            <w:pPr>
              <w:ind w:firstLine="559"/>
              <w:rPr>
                <w:rFonts w:ascii="Times New Roman" w:hAnsi="Times New Roman" w:cs="Times New Roman"/>
                <w:sz w:val="26"/>
                <w:szCs w:val="26"/>
              </w:rPr>
            </w:pPr>
            <w:r w:rsidRPr="00AB3F71">
              <w:rPr>
                <w:rFonts w:ascii="Times New Roman" w:hAnsi="Times New Roman" w:cs="Times New Roman"/>
                <w:sz w:val="26"/>
                <w:szCs w:val="26"/>
              </w:rPr>
              <w:t>17 лет</w:t>
            </w:r>
          </w:p>
        </w:tc>
      </w:tr>
      <w:tr w:rsidR="00EE0993" w:rsidRPr="00AB3F71" w:rsidTr="00DD3C86">
        <w:tc>
          <w:tcPr>
            <w:tcW w:w="4678" w:type="dxa"/>
            <w:tcBorders>
              <w:top w:val="single" w:sz="4" w:space="0" w:color="auto"/>
              <w:bottom w:val="single" w:sz="4" w:space="0" w:color="auto"/>
              <w:right w:val="single" w:sz="4" w:space="0" w:color="auto"/>
            </w:tcBorders>
          </w:tcPr>
          <w:p w:rsidR="00EE0993" w:rsidRPr="00AB3F71" w:rsidRDefault="00EE0993" w:rsidP="00DD3C86">
            <w:pPr>
              <w:ind w:firstLine="559"/>
              <w:rPr>
                <w:rFonts w:ascii="Times New Roman" w:hAnsi="Times New Roman" w:cs="Times New Roman"/>
                <w:sz w:val="26"/>
                <w:szCs w:val="26"/>
              </w:rPr>
            </w:pPr>
            <w:r w:rsidRPr="00AB3F71">
              <w:rPr>
                <w:rFonts w:ascii="Times New Roman" w:hAnsi="Times New Roman" w:cs="Times New Roman"/>
                <w:sz w:val="26"/>
                <w:szCs w:val="26"/>
              </w:rPr>
              <w:t>2021</w:t>
            </w:r>
          </w:p>
        </w:tc>
        <w:tc>
          <w:tcPr>
            <w:tcW w:w="4843" w:type="dxa"/>
            <w:tcBorders>
              <w:top w:val="single" w:sz="4" w:space="0" w:color="auto"/>
              <w:left w:val="single" w:sz="4" w:space="0" w:color="auto"/>
              <w:bottom w:val="single" w:sz="4" w:space="0" w:color="auto"/>
            </w:tcBorders>
          </w:tcPr>
          <w:p w:rsidR="00EE0993" w:rsidRPr="00AB3F71" w:rsidRDefault="00EE0993" w:rsidP="00DD3C86">
            <w:pPr>
              <w:ind w:firstLine="559"/>
              <w:rPr>
                <w:rFonts w:ascii="Times New Roman" w:hAnsi="Times New Roman" w:cs="Times New Roman"/>
                <w:sz w:val="26"/>
                <w:szCs w:val="26"/>
              </w:rPr>
            </w:pPr>
            <w:r w:rsidRPr="00AB3F71">
              <w:rPr>
                <w:rFonts w:ascii="Times New Roman" w:hAnsi="Times New Roman" w:cs="Times New Roman"/>
                <w:sz w:val="26"/>
                <w:szCs w:val="26"/>
              </w:rPr>
              <w:t>17 лет 6 месяцев</w:t>
            </w:r>
          </w:p>
        </w:tc>
      </w:tr>
      <w:tr w:rsidR="00EE0993" w:rsidRPr="00AB3F71" w:rsidTr="00DD3C86">
        <w:tc>
          <w:tcPr>
            <w:tcW w:w="4678" w:type="dxa"/>
            <w:tcBorders>
              <w:top w:val="single" w:sz="4" w:space="0" w:color="auto"/>
              <w:bottom w:val="single" w:sz="4" w:space="0" w:color="auto"/>
              <w:right w:val="single" w:sz="4" w:space="0" w:color="auto"/>
            </w:tcBorders>
          </w:tcPr>
          <w:p w:rsidR="00EE0993" w:rsidRPr="00AB3F71" w:rsidRDefault="00EE0993" w:rsidP="00DD3C86">
            <w:pPr>
              <w:ind w:firstLine="559"/>
              <w:rPr>
                <w:rFonts w:ascii="Times New Roman" w:hAnsi="Times New Roman" w:cs="Times New Roman"/>
                <w:sz w:val="26"/>
                <w:szCs w:val="26"/>
              </w:rPr>
            </w:pPr>
            <w:r w:rsidRPr="00AB3F71">
              <w:rPr>
                <w:rFonts w:ascii="Times New Roman" w:hAnsi="Times New Roman" w:cs="Times New Roman"/>
                <w:sz w:val="26"/>
                <w:szCs w:val="26"/>
              </w:rPr>
              <w:t>2022</w:t>
            </w:r>
          </w:p>
        </w:tc>
        <w:tc>
          <w:tcPr>
            <w:tcW w:w="4843" w:type="dxa"/>
            <w:tcBorders>
              <w:top w:val="single" w:sz="4" w:space="0" w:color="auto"/>
              <w:left w:val="single" w:sz="4" w:space="0" w:color="auto"/>
              <w:bottom w:val="single" w:sz="4" w:space="0" w:color="auto"/>
            </w:tcBorders>
          </w:tcPr>
          <w:p w:rsidR="00EE0993" w:rsidRPr="00AB3F71" w:rsidRDefault="00EE0993" w:rsidP="00DD3C86">
            <w:pPr>
              <w:ind w:firstLine="559"/>
              <w:rPr>
                <w:rFonts w:ascii="Times New Roman" w:hAnsi="Times New Roman" w:cs="Times New Roman"/>
                <w:sz w:val="26"/>
                <w:szCs w:val="26"/>
              </w:rPr>
            </w:pPr>
            <w:r w:rsidRPr="00AB3F71">
              <w:rPr>
                <w:rFonts w:ascii="Times New Roman" w:hAnsi="Times New Roman" w:cs="Times New Roman"/>
                <w:sz w:val="26"/>
                <w:szCs w:val="26"/>
              </w:rPr>
              <w:t>18 лет</w:t>
            </w:r>
          </w:p>
        </w:tc>
      </w:tr>
      <w:tr w:rsidR="00EE0993" w:rsidRPr="00AB3F71" w:rsidTr="00DD3C86">
        <w:tc>
          <w:tcPr>
            <w:tcW w:w="4678" w:type="dxa"/>
            <w:tcBorders>
              <w:top w:val="single" w:sz="4" w:space="0" w:color="auto"/>
              <w:bottom w:val="single" w:sz="4" w:space="0" w:color="auto"/>
              <w:right w:val="single" w:sz="4" w:space="0" w:color="auto"/>
            </w:tcBorders>
          </w:tcPr>
          <w:p w:rsidR="00EE0993" w:rsidRPr="00AB3F71" w:rsidRDefault="00EE0993" w:rsidP="00DD3C86">
            <w:pPr>
              <w:ind w:firstLine="559"/>
              <w:rPr>
                <w:rFonts w:ascii="Times New Roman" w:hAnsi="Times New Roman" w:cs="Times New Roman"/>
                <w:sz w:val="26"/>
                <w:szCs w:val="26"/>
              </w:rPr>
            </w:pPr>
            <w:r w:rsidRPr="00AB3F71">
              <w:rPr>
                <w:rFonts w:ascii="Times New Roman" w:hAnsi="Times New Roman" w:cs="Times New Roman"/>
                <w:sz w:val="26"/>
                <w:szCs w:val="26"/>
              </w:rPr>
              <w:t>2023</w:t>
            </w:r>
          </w:p>
        </w:tc>
        <w:tc>
          <w:tcPr>
            <w:tcW w:w="4843" w:type="dxa"/>
            <w:tcBorders>
              <w:top w:val="single" w:sz="4" w:space="0" w:color="auto"/>
              <w:left w:val="single" w:sz="4" w:space="0" w:color="auto"/>
              <w:bottom w:val="single" w:sz="4" w:space="0" w:color="auto"/>
            </w:tcBorders>
          </w:tcPr>
          <w:p w:rsidR="00EE0993" w:rsidRPr="00AB3F71" w:rsidRDefault="00EE0993" w:rsidP="00DD3C86">
            <w:pPr>
              <w:ind w:firstLine="559"/>
              <w:rPr>
                <w:rFonts w:ascii="Times New Roman" w:hAnsi="Times New Roman" w:cs="Times New Roman"/>
                <w:sz w:val="26"/>
                <w:szCs w:val="26"/>
              </w:rPr>
            </w:pPr>
            <w:r w:rsidRPr="00AB3F71">
              <w:rPr>
                <w:rFonts w:ascii="Times New Roman" w:hAnsi="Times New Roman" w:cs="Times New Roman"/>
                <w:sz w:val="26"/>
                <w:szCs w:val="26"/>
              </w:rPr>
              <w:t>18 лет 6 месяцев</w:t>
            </w:r>
          </w:p>
        </w:tc>
      </w:tr>
      <w:tr w:rsidR="00EE0993" w:rsidRPr="00AB3F71" w:rsidTr="00DD3C86">
        <w:tc>
          <w:tcPr>
            <w:tcW w:w="4678" w:type="dxa"/>
            <w:tcBorders>
              <w:top w:val="single" w:sz="4" w:space="0" w:color="auto"/>
              <w:bottom w:val="single" w:sz="4" w:space="0" w:color="auto"/>
              <w:right w:val="single" w:sz="4" w:space="0" w:color="auto"/>
            </w:tcBorders>
          </w:tcPr>
          <w:p w:rsidR="00EE0993" w:rsidRPr="00AB3F71" w:rsidRDefault="00EE0993" w:rsidP="00DD3C86">
            <w:pPr>
              <w:ind w:firstLine="559"/>
              <w:rPr>
                <w:rFonts w:ascii="Times New Roman" w:hAnsi="Times New Roman" w:cs="Times New Roman"/>
                <w:sz w:val="26"/>
                <w:szCs w:val="26"/>
              </w:rPr>
            </w:pPr>
            <w:r w:rsidRPr="00AB3F71">
              <w:rPr>
                <w:rFonts w:ascii="Times New Roman" w:hAnsi="Times New Roman" w:cs="Times New Roman"/>
                <w:sz w:val="26"/>
                <w:szCs w:val="26"/>
              </w:rPr>
              <w:t>2024</w:t>
            </w:r>
          </w:p>
        </w:tc>
        <w:tc>
          <w:tcPr>
            <w:tcW w:w="4843" w:type="dxa"/>
            <w:tcBorders>
              <w:top w:val="single" w:sz="4" w:space="0" w:color="auto"/>
              <w:left w:val="single" w:sz="4" w:space="0" w:color="auto"/>
              <w:bottom w:val="single" w:sz="4" w:space="0" w:color="auto"/>
            </w:tcBorders>
          </w:tcPr>
          <w:p w:rsidR="00EE0993" w:rsidRPr="00AB3F71" w:rsidRDefault="00EE0993" w:rsidP="00DD3C86">
            <w:pPr>
              <w:ind w:firstLine="559"/>
              <w:rPr>
                <w:rFonts w:ascii="Times New Roman" w:hAnsi="Times New Roman" w:cs="Times New Roman"/>
                <w:sz w:val="26"/>
                <w:szCs w:val="26"/>
              </w:rPr>
            </w:pPr>
            <w:r w:rsidRPr="00AB3F71">
              <w:rPr>
                <w:rFonts w:ascii="Times New Roman" w:hAnsi="Times New Roman" w:cs="Times New Roman"/>
                <w:sz w:val="26"/>
                <w:szCs w:val="26"/>
              </w:rPr>
              <w:t>19 лет</w:t>
            </w:r>
          </w:p>
        </w:tc>
      </w:tr>
      <w:tr w:rsidR="00EE0993" w:rsidRPr="00AB3F71" w:rsidTr="00DD3C86">
        <w:tc>
          <w:tcPr>
            <w:tcW w:w="4678" w:type="dxa"/>
            <w:tcBorders>
              <w:top w:val="single" w:sz="4" w:space="0" w:color="auto"/>
              <w:bottom w:val="single" w:sz="4" w:space="0" w:color="auto"/>
              <w:right w:val="single" w:sz="4" w:space="0" w:color="auto"/>
            </w:tcBorders>
          </w:tcPr>
          <w:p w:rsidR="00EE0993" w:rsidRPr="00AB3F71" w:rsidRDefault="00EE0993" w:rsidP="00DD3C86">
            <w:pPr>
              <w:ind w:firstLine="559"/>
              <w:rPr>
                <w:rFonts w:ascii="Times New Roman" w:hAnsi="Times New Roman" w:cs="Times New Roman"/>
                <w:sz w:val="26"/>
                <w:szCs w:val="26"/>
              </w:rPr>
            </w:pPr>
            <w:r w:rsidRPr="00AB3F71">
              <w:rPr>
                <w:rFonts w:ascii="Times New Roman" w:hAnsi="Times New Roman" w:cs="Times New Roman"/>
                <w:sz w:val="26"/>
                <w:szCs w:val="26"/>
              </w:rPr>
              <w:t>2025</w:t>
            </w:r>
          </w:p>
        </w:tc>
        <w:tc>
          <w:tcPr>
            <w:tcW w:w="4843" w:type="dxa"/>
            <w:tcBorders>
              <w:top w:val="single" w:sz="4" w:space="0" w:color="auto"/>
              <w:left w:val="single" w:sz="4" w:space="0" w:color="auto"/>
              <w:bottom w:val="single" w:sz="4" w:space="0" w:color="auto"/>
            </w:tcBorders>
          </w:tcPr>
          <w:p w:rsidR="00EE0993" w:rsidRPr="00AB3F71" w:rsidRDefault="00EE0993" w:rsidP="00DD3C86">
            <w:pPr>
              <w:ind w:firstLine="559"/>
              <w:rPr>
                <w:rFonts w:ascii="Times New Roman" w:hAnsi="Times New Roman" w:cs="Times New Roman"/>
                <w:sz w:val="26"/>
                <w:szCs w:val="26"/>
              </w:rPr>
            </w:pPr>
            <w:r w:rsidRPr="00AB3F71">
              <w:rPr>
                <w:rFonts w:ascii="Times New Roman" w:hAnsi="Times New Roman" w:cs="Times New Roman"/>
                <w:sz w:val="26"/>
                <w:szCs w:val="26"/>
              </w:rPr>
              <w:t>19 лет 6 месяцев</w:t>
            </w:r>
          </w:p>
        </w:tc>
      </w:tr>
      <w:tr w:rsidR="00EE0993" w:rsidRPr="00AB3F71" w:rsidTr="00DD3C86">
        <w:tc>
          <w:tcPr>
            <w:tcW w:w="4678" w:type="dxa"/>
            <w:tcBorders>
              <w:top w:val="single" w:sz="4" w:space="0" w:color="auto"/>
              <w:bottom w:val="single" w:sz="4" w:space="0" w:color="auto"/>
              <w:right w:val="single" w:sz="4" w:space="0" w:color="auto"/>
            </w:tcBorders>
          </w:tcPr>
          <w:p w:rsidR="00EE0993" w:rsidRPr="00AB3F71" w:rsidRDefault="00EE0993" w:rsidP="00DD3C86">
            <w:pPr>
              <w:ind w:firstLine="559"/>
              <w:rPr>
                <w:rFonts w:ascii="Times New Roman" w:hAnsi="Times New Roman" w:cs="Times New Roman"/>
                <w:sz w:val="26"/>
                <w:szCs w:val="26"/>
              </w:rPr>
            </w:pPr>
            <w:r w:rsidRPr="00AB3F71">
              <w:rPr>
                <w:rFonts w:ascii="Times New Roman" w:hAnsi="Times New Roman" w:cs="Times New Roman"/>
                <w:sz w:val="26"/>
                <w:szCs w:val="26"/>
              </w:rPr>
              <w:t>2026 и последующие годы</w:t>
            </w:r>
          </w:p>
        </w:tc>
        <w:tc>
          <w:tcPr>
            <w:tcW w:w="4843" w:type="dxa"/>
            <w:tcBorders>
              <w:top w:val="single" w:sz="4" w:space="0" w:color="auto"/>
              <w:left w:val="single" w:sz="4" w:space="0" w:color="auto"/>
              <w:bottom w:val="single" w:sz="4" w:space="0" w:color="auto"/>
            </w:tcBorders>
          </w:tcPr>
          <w:p w:rsidR="00EE0993" w:rsidRPr="00AB3F71" w:rsidRDefault="00EE0993" w:rsidP="00DD3C86">
            <w:pPr>
              <w:ind w:firstLine="559"/>
              <w:rPr>
                <w:rFonts w:ascii="Times New Roman" w:hAnsi="Times New Roman" w:cs="Times New Roman"/>
                <w:sz w:val="26"/>
                <w:szCs w:val="26"/>
              </w:rPr>
            </w:pPr>
            <w:r w:rsidRPr="00AB3F71">
              <w:rPr>
                <w:rFonts w:ascii="Times New Roman" w:hAnsi="Times New Roman" w:cs="Times New Roman"/>
                <w:sz w:val="26"/>
                <w:szCs w:val="26"/>
              </w:rPr>
              <w:t>20 лет</w:t>
            </w:r>
          </w:p>
        </w:tc>
      </w:tr>
    </w:tbl>
    <w:p w:rsidR="00EE0993" w:rsidRPr="00AB3F71" w:rsidRDefault="00EE0993" w:rsidP="00EE0993">
      <w:pPr>
        <w:widowControl/>
        <w:autoSpaceDE/>
        <w:autoSpaceDN/>
        <w:adjustRightInd/>
        <w:ind w:firstLine="0"/>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firstLine="851"/>
        <w:rPr>
          <w:rFonts w:ascii="Times New Roman" w:eastAsia="Times New Roman" w:hAnsi="Times New Roman" w:cs="Times New Roman"/>
          <w:sz w:val="26"/>
          <w:szCs w:val="26"/>
          <w:lang w:eastAsia="en-US"/>
        </w:rPr>
      </w:pPr>
    </w:p>
    <w:p w:rsidR="00EE0993" w:rsidRPr="00AB3F71" w:rsidRDefault="00EE0993" w:rsidP="00EE0993">
      <w:pPr>
        <w:widowControl/>
        <w:autoSpaceDE/>
        <w:autoSpaceDN/>
        <w:adjustRightInd/>
        <w:ind w:firstLine="0"/>
        <w:rPr>
          <w:rFonts w:ascii="Times New Roman" w:eastAsia="Times New Roman" w:hAnsi="Times New Roman" w:cs="Times New Roman"/>
          <w:sz w:val="26"/>
          <w:szCs w:val="26"/>
          <w:lang w:eastAsia="en-US"/>
        </w:rPr>
      </w:pPr>
    </w:p>
    <w:p w:rsidR="00EE0993" w:rsidRDefault="00EE0993" w:rsidP="00EE0993">
      <w:pPr>
        <w:rPr>
          <w:rFonts w:ascii="Times New Roman" w:hAnsi="Times New Roman" w:cs="Times New Roman"/>
          <w:sz w:val="26"/>
          <w:szCs w:val="26"/>
        </w:rPr>
      </w:pPr>
    </w:p>
    <w:p w:rsidR="00EE0993" w:rsidRDefault="00EE0993" w:rsidP="00EE0993">
      <w:pPr>
        <w:rPr>
          <w:rFonts w:ascii="Times New Roman" w:hAnsi="Times New Roman" w:cs="Times New Roman"/>
          <w:sz w:val="26"/>
          <w:szCs w:val="26"/>
        </w:rPr>
      </w:pPr>
    </w:p>
    <w:p w:rsidR="00EE0993" w:rsidRDefault="00EE0993" w:rsidP="00EE0993">
      <w:pPr>
        <w:rPr>
          <w:rFonts w:ascii="Times New Roman" w:hAnsi="Times New Roman" w:cs="Times New Roman"/>
          <w:sz w:val="26"/>
          <w:szCs w:val="26"/>
        </w:rPr>
      </w:pPr>
    </w:p>
    <w:p w:rsidR="00EE0993" w:rsidRDefault="00EE0993" w:rsidP="00EE0993">
      <w:pPr>
        <w:rPr>
          <w:rFonts w:ascii="Times New Roman" w:hAnsi="Times New Roman" w:cs="Times New Roman"/>
          <w:sz w:val="26"/>
          <w:szCs w:val="26"/>
        </w:rPr>
      </w:pPr>
    </w:p>
    <w:p w:rsidR="00EE0993" w:rsidRDefault="00EE0993" w:rsidP="00EE0993">
      <w:pPr>
        <w:rPr>
          <w:rFonts w:ascii="Times New Roman" w:hAnsi="Times New Roman" w:cs="Times New Roman"/>
          <w:sz w:val="26"/>
          <w:szCs w:val="26"/>
        </w:rPr>
      </w:pPr>
    </w:p>
    <w:p w:rsidR="00EE0993" w:rsidRDefault="00EE0993" w:rsidP="00EE0993">
      <w:pPr>
        <w:rPr>
          <w:rFonts w:ascii="Times New Roman" w:hAnsi="Times New Roman" w:cs="Times New Roman"/>
          <w:sz w:val="26"/>
          <w:szCs w:val="26"/>
        </w:rPr>
      </w:pPr>
    </w:p>
    <w:p w:rsidR="00EE0993" w:rsidRDefault="00EE0993" w:rsidP="00EE0993">
      <w:pPr>
        <w:rPr>
          <w:rFonts w:ascii="Times New Roman" w:hAnsi="Times New Roman" w:cs="Times New Roman"/>
          <w:sz w:val="26"/>
          <w:szCs w:val="26"/>
        </w:rPr>
      </w:pPr>
    </w:p>
    <w:p w:rsidR="00EE0993" w:rsidRDefault="00EE0993" w:rsidP="00EE0993">
      <w:pPr>
        <w:rPr>
          <w:rFonts w:ascii="Times New Roman" w:hAnsi="Times New Roman" w:cs="Times New Roman"/>
          <w:sz w:val="26"/>
          <w:szCs w:val="26"/>
        </w:rPr>
      </w:pPr>
    </w:p>
    <w:p w:rsidR="00EE0993" w:rsidRDefault="00EE0993" w:rsidP="00EE0993">
      <w:pPr>
        <w:rPr>
          <w:rFonts w:ascii="Times New Roman" w:hAnsi="Times New Roman" w:cs="Times New Roman"/>
          <w:sz w:val="26"/>
          <w:szCs w:val="26"/>
        </w:rPr>
      </w:pPr>
    </w:p>
    <w:p w:rsidR="00EE0993" w:rsidRDefault="00EE0993" w:rsidP="00EE0993">
      <w:pPr>
        <w:rPr>
          <w:rFonts w:ascii="Times New Roman" w:hAnsi="Times New Roman" w:cs="Times New Roman"/>
          <w:sz w:val="26"/>
          <w:szCs w:val="26"/>
        </w:rPr>
      </w:pPr>
    </w:p>
    <w:p w:rsidR="00EE0993" w:rsidRDefault="00EE0993" w:rsidP="00EE0993">
      <w:pPr>
        <w:rPr>
          <w:rFonts w:ascii="Times New Roman" w:hAnsi="Times New Roman" w:cs="Times New Roman"/>
          <w:sz w:val="26"/>
          <w:szCs w:val="26"/>
        </w:rPr>
      </w:pPr>
    </w:p>
    <w:p w:rsidR="00EE0993" w:rsidRDefault="00EE0993" w:rsidP="00EE0993">
      <w:pPr>
        <w:rPr>
          <w:rFonts w:ascii="Times New Roman" w:hAnsi="Times New Roman" w:cs="Times New Roman"/>
          <w:sz w:val="26"/>
          <w:szCs w:val="26"/>
        </w:rPr>
      </w:pPr>
    </w:p>
    <w:p w:rsidR="00EE0993" w:rsidRDefault="00EE0993" w:rsidP="00EE0993">
      <w:pPr>
        <w:rPr>
          <w:rFonts w:ascii="Times New Roman" w:hAnsi="Times New Roman" w:cs="Times New Roman"/>
          <w:sz w:val="26"/>
          <w:szCs w:val="26"/>
        </w:rPr>
      </w:pPr>
    </w:p>
    <w:p w:rsidR="00EE0993" w:rsidRDefault="00EE0993" w:rsidP="00EE0993">
      <w:pPr>
        <w:rPr>
          <w:rFonts w:ascii="Times New Roman" w:hAnsi="Times New Roman" w:cs="Times New Roman"/>
          <w:sz w:val="26"/>
          <w:szCs w:val="26"/>
        </w:rPr>
      </w:pPr>
    </w:p>
    <w:p w:rsidR="00EE0993" w:rsidRDefault="00EE0993" w:rsidP="00EE0993">
      <w:pPr>
        <w:rPr>
          <w:rFonts w:ascii="Times New Roman" w:hAnsi="Times New Roman" w:cs="Times New Roman"/>
          <w:sz w:val="26"/>
          <w:szCs w:val="26"/>
        </w:rPr>
      </w:pPr>
    </w:p>
    <w:p w:rsidR="00EE0993" w:rsidRDefault="00EE0993" w:rsidP="00EE0993">
      <w:pPr>
        <w:rPr>
          <w:rFonts w:ascii="Times New Roman" w:hAnsi="Times New Roman" w:cs="Times New Roman"/>
          <w:sz w:val="26"/>
          <w:szCs w:val="26"/>
        </w:rPr>
      </w:pPr>
    </w:p>
    <w:p w:rsidR="00EE0993" w:rsidRDefault="00EE0993" w:rsidP="00EE0993">
      <w:pPr>
        <w:rPr>
          <w:rFonts w:ascii="Times New Roman" w:hAnsi="Times New Roman" w:cs="Times New Roman"/>
          <w:sz w:val="26"/>
          <w:szCs w:val="26"/>
        </w:rPr>
      </w:pPr>
    </w:p>
    <w:p w:rsidR="00EE0993" w:rsidRDefault="00EE0993" w:rsidP="00EE0993">
      <w:pPr>
        <w:rPr>
          <w:rFonts w:ascii="Times New Roman" w:hAnsi="Times New Roman" w:cs="Times New Roman"/>
          <w:sz w:val="26"/>
          <w:szCs w:val="26"/>
        </w:rPr>
      </w:pPr>
    </w:p>
    <w:p w:rsidR="00EE0993" w:rsidRDefault="00EE0993" w:rsidP="00EE0993">
      <w:pPr>
        <w:rPr>
          <w:rFonts w:ascii="Times New Roman" w:hAnsi="Times New Roman" w:cs="Times New Roman"/>
          <w:sz w:val="26"/>
          <w:szCs w:val="26"/>
        </w:rPr>
      </w:pPr>
    </w:p>
    <w:p w:rsidR="00EE0993" w:rsidRDefault="00EE0993" w:rsidP="00EE0993">
      <w:pPr>
        <w:rPr>
          <w:rFonts w:ascii="Times New Roman" w:hAnsi="Times New Roman" w:cs="Times New Roman"/>
          <w:sz w:val="26"/>
          <w:szCs w:val="26"/>
        </w:rPr>
      </w:pPr>
    </w:p>
    <w:p w:rsidR="00EE0993" w:rsidRDefault="00EE0993" w:rsidP="00EE0993">
      <w:pPr>
        <w:rPr>
          <w:rFonts w:ascii="Times New Roman" w:hAnsi="Times New Roman" w:cs="Times New Roman"/>
          <w:sz w:val="26"/>
          <w:szCs w:val="26"/>
        </w:rPr>
      </w:pPr>
    </w:p>
    <w:p w:rsidR="00196F0D" w:rsidRDefault="00196F0D">
      <w:bookmarkStart w:id="0" w:name="_GoBack"/>
      <w:bookmarkEnd w:id="0"/>
    </w:p>
    <w:sectPr w:rsidR="00196F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01D04"/>
    <w:multiLevelType w:val="hybridMultilevel"/>
    <w:tmpl w:val="A7CE3748"/>
    <w:lvl w:ilvl="0" w:tplc="AEAED4E4">
      <w:start w:val="1"/>
      <w:numFmt w:val="decimal"/>
      <w:lvlText w:val="%1."/>
      <w:lvlJc w:val="left"/>
      <w:pPr>
        <w:ind w:left="919" w:hanging="360"/>
      </w:pPr>
      <w:rPr>
        <w:rFonts w:cs="Times New Roman" w:hint="default"/>
      </w:rPr>
    </w:lvl>
    <w:lvl w:ilvl="1" w:tplc="04190019" w:tentative="1">
      <w:start w:val="1"/>
      <w:numFmt w:val="lowerLetter"/>
      <w:lvlText w:val="%2."/>
      <w:lvlJc w:val="left"/>
      <w:pPr>
        <w:ind w:left="1639" w:hanging="360"/>
      </w:pPr>
      <w:rPr>
        <w:rFonts w:cs="Times New Roman"/>
      </w:rPr>
    </w:lvl>
    <w:lvl w:ilvl="2" w:tplc="0419001B" w:tentative="1">
      <w:start w:val="1"/>
      <w:numFmt w:val="lowerRoman"/>
      <w:lvlText w:val="%3."/>
      <w:lvlJc w:val="right"/>
      <w:pPr>
        <w:ind w:left="2359" w:hanging="180"/>
      </w:pPr>
      <w:rPr>
        <w:rFonts w:cs="Times New Roman"/>
      </w:rPr>
    </w:lvl>
    <w:lvl w:ilvl="3" w:tplc="0419000F" w:tentative="1">
      <w:start w:val="1"/>
      <w:numFmt w:val="decimal"/>
      <w:lvlText w:val="%4."/>
      <w:lvlJc w:val="left"/>
      <w:pPr>
        <w:ind w:left="3079" w:hanging="360"/>
      </w:pPr>
      <w:rPr>
        <w:rFonts w:cs="Times New Roman"/>
      </w:rPr>
    </w:lvl>
    <w:lvl w:ilvl="4" w:tplc="04190019" w:tentative="1">
      <w:start w:val="1"/>
      <w:numFmt w:val="lowerLetter"/>
      <w:lvlText w:val="%5."/>
      <w:lvlJc w:val="left"/>
      <w:pPr>
        <w:ind w:left="3799" w:hanging="360"/>
      </w:pPr>
      <w:rPr>
        <w:rFonts w:cs="Times New Roman"/>
      </w:rPr>
    </w:lvl>
    <w:lvl w:ilvl="5" w:tplc="0419001B" w:tentative="1">
      <w:start w:val="1"/>
      <w:numFmt w:val="lowerRoman"/>
      <w:lvlText w:val="%6."/>
      <w:lvlJc w:val="right"/>
      <w:pPr>
        <w:ind w:left="4519" w:hanging="180"/>
      </w:pPr>
      <w:rPr>
        <w:rFonts w:cs="Times New Roman"/>
      </w:rPr>
    </w:lvl>
    <w:lvl w:ilvl="6" w:tplc="0419000F" w:tentative="1">
      <w:start w:val="1"/>
      <w:numFmt w:val="decimal"/>
      <w:lvlText w:val="%7."/>
      <w:lvlJc w:val="left"/>
      <w:pPr>
        <w:ind w:left="5239" w:hanging="360"/>
      </w:pPr>
      <w:rPr>
        <w:rFonts w:cs="Times New Roman"/>
      </w:rPr>
    </w:lvl>
    <w:lvl w:ilvl="7" w:tplc="04190019" w:tentative="1">
      <w:start w:val="1"/>
      <w:numFmt w:val="lowerLetter"/>
      <w:lvlText w:val="%8."/>
      <w:lvlJc w:val="left"/>
      <w:pPr>
        <w:ind w:left="5959" w:hanging="360"/>
      </w:pPr>
      <w:rPr>
        <w:rFonts w:cs="Times New Roman"/>
      </w:rPr>
    </w:lvl>
    <w:lvl w:ilvl="8" w:tplc="0419001B" w:tentative="1">
      <w:start w:val="1"/>
      <w:numFmt w:val="lowerRoman"/>
      <w:lvlText w:val="%9."/>
      <w:lvlJc w:val="right"/>
      <w:pPr>
        <w:ind w:left="667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0A"/>
    <w:rsid w:val="00196F0D"/>
    <w:rsid w:val="00197354"/>
    <w:rsid w:val="003051AD"/>
    <w:rsid w:val="0031420A"/>
    <w:rsid w:val="005B0E6A"/>
    <w:rsid w:val="007012FF"/>
    <w:rsid w:val="00894CEE"/>
    <w:rsid w:val="00EE0993"/>
    <w:rsid w:val="00F56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993"/>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993"/>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43554900&amp;sub=0" TargetMode="External"/><Relationship Id="rId13" Type="http://schemas.openxmlformats.org/officeDocument/2006/relationships/hyperlink" Target="http://municipal.garant.ru/document?id=70171682&amp;sub=0" TargetMode="External"/><Relationship Id="rId18" Type="http://schemas.openxmlformats.org/officeDocument/2006/relationships/hyperlink" Target="http://municipal.garant.ru/document?id=86367&amp;sub=0" TargetMode="External"/><Relationship Id="rId26" Type="http://schemas.openxmlformats.org/officeDocument/2006/relationships/hyperlink" Target="http://municipal.garant.ru/document?id=10064333&amp;sub=0" TargetMode="External"/><Relationship Id="rId3" Type="http://schemas.microsoft.com/office/2007/relationships/stylesWithEffects" Target="stylesWithEffects.xml"/><Relationship Id="rId21" Type="http://schemas.openxmlformats.org/officeDocument/2006/relationships/hyperlink" Target="http://municipal.garant.ru/document?id=86367&amp;sub=0" TargetMode="External"/><Relationship Id="rId7" Type="http://schemas.openxmlformats.org/officeDocument/2006/relationships/hyperlink" Target="http://municipal.garant.ru/document?id=86367&amp;sub=0" TargetMode="External"/><Relationship Id="rId12" Type="http://schemas.openxmlformats.org/officeDocument/2006/relationships/hyperlink" Target="http://municipal.garant.ru/document?id=12064203&amp;sub=0" TargetMode="External"/><Relationship Id="rId17" Type="http://schemas.openxmlformats.org/officeDocument/2006/relationships/hyperlink" Target="http://municipal.garant.ru/document?id=86367&amp;sub=0" TargetMode="External"/><Relationship Id="rId25" Type="http://schemas.openxmlformats.org/officeDocument/2006/relationships/hyperlink" Target="http://municipal.garant.ru/document?id=70452688&amp;sub=0" TargetMode="External"/><Relationship Id="rId2" Type="http://schemas.openxmlformats.org/officeDocument/2006/relationships/styles" Target="styles.xml"/><Relationship Id="rId16" Type="http://schemas.openxmlformats.org/officeDocument/2006/relationships/hyperlink" Target="http://municipal.garant.ru/document?id=86367&amp;sub=0" TargetMode="External"/><Relationship Id="rId20" Type="http://schemas.openxmlformats.org/officeDocument/2006/relationships/hyperlink" Target="http://municipal.garant.ru/document?id=86367&amp;sub=0" TargetMode="External"/><Relationship Id="rId29" Type="http://schemas.openxmlformats.org/officeDocument/2006/relationships/hyperlink" Target="http://municipal.garant.ru/document?id=10003000&amp;sub=0" TargetMode="External"/><Relationship Id="rId1" Type="http://schemas.openxmlformats.org/officeDocument/2006/relationships/numbering" Target="numbering.xml"/><Relationship Id="rId6" Type="http://schemas.openxmlformats.org/officeDocument/2006/relationships/hyperlink" Target="http://municipal.garant.ru/document?id=180602815&amp;sub=0" TargetMode="External"/><Relationship Id="rId11" Type="http://schemas.openxmlformats.org/officeDocument/2006/relationships/hyperlink" Target="http://municipal.garant.ru/document?id=10064333&amp;sub=0" TargetMode="External"/><Relationship Id="rId24" Type="http://schemas.openxmlformats.org/officeDocument/2006/relationships/hyperlink" Target="http://municipal.garant.ru/document?id=86367&amp;sub=7302" TargetMode="External"/><Relationship Id="rId5" Type="http://schemas.openxmlformats.org/officeDocument/2006/relationships/webSettings" Target="webSettings.xml"/><Relationship Id="rId15" Type="http://schemas.openxmlformats.org/officeDocument/2006/relationships/hyperlink" Target="http://municipal.garant.ru/document?id=86367&amp;sub=3516" TargetMode="External"/><Relationship Id="rId23" Type="http://schemas.openxmlformats.org/officeDocument/2006/relationships/hyperlink" Target="http://municipal.garant.ru/document?id=86367&amp;sub=7301" TargetMode="External"/><Relationship Id="rId28" Type="http://schemas.openxmlformats.org/officeDocument/2006/relationships/hyperlink" Target="http://municipal.garant.ru/document?id=10064333&amp;sub=0" TargetMode="External"/><Relationship Id="rId10" Type="http://schemas.openxmlformats.org/officeDocument/2006/relationships/hyperlink" Target="http://municipal.garant.ru/document?id=12025128&amp;sub=0" TargetMode="External"/><Relationship Id="rId19" Type="http://schemas.openxmlformats.org/officeDocument/2006/relationships/hyperlink" Target="http://municipal.garant.ru/document?id=86367&amp;sub=3606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unicipal.garant.ru/document?id=70452688&amp;sub=0" TargetMode="External"/><Relationship Id="rId14" Type="http://schemas.openxmlformats.org/officeDocument/2006/relationships/hyperlink" Target="http://municipal.garant.ru/document?id=70272954&amp;sub=0" TargetMode="External"/><Relationship Id="rId22" Type="http://schemas.openxmlformats.org/officeDocument/2006/relationships/hyperlink" Target="http://municipal.garant.ru/document?id=86367&amp;sub=40101" TargetMode="External"/><Relationship Id="rId27" Type="http://schemas.openxmlformats.org/officeDocument/2006/relationships/hyperlink" Target="http://municipal.garant.ru/document?id=70452688&amp;sub=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5650</Words>
  <Characters>32207</Characters>
  <Application>Microsoft Office Word</Application>
  <DocSecurity>0</DocSecurity>
  <Lines>268</Lines>
  <Paragraphs>75</Paragraphs>
  <ScaleCrop>false</ScaleCrop>
  <Company>SPecialiST RePack</Company>
  <LinksUpToDate>false</LinksUpToDate>
  <CharactersWithSpaces>37782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2020-11-20T11:57:00Z</dcterms:created>
  <dcterms:modified xsi:type="dcterms:W3CDTF">2020-11-20T11:57:00Z</dcterms:modified>
</cp:coreProperties>
</file>