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3B" w:rsidRPr="0063613B" w:rsidRDefault="0063613B" w:rsidP="0063613B">
      <w:pPr>
        <w:spacing w:after="0" w:line="264" w:lineRule="atLeast"/>
        <w:jc w:val="center"/>
        <w:rPr>
          <w:rFonts w:ascii="Arial" w:eastAsia="Times New Roman" w:hAnsi="Arial" w:cs="Arial"/>
          <w:color w:val="252525"/>
          <w:sz w:val="70"/>
          <w:szCs w:val="70"/>
          <w:lang w:eastAsia="ru-RU"/>
        </w:rPr>
      </w:pPr>
      <w:r w:rsidRPr="0063613B">
        <w:rPr>
          <w:rFonts w:ascii="Arial" w:eastAsia="Times New Roman" w:hAnsi="Arial" w:cs="Arial"/>
          <w:b/>
          <w:bCs/>
          <w:color w:val="252525"/>
          <w:sz w:val="70"/>
          <w:szCs w:val="70"/>
          <w:lang w:eastAsia="ru-RU"/>
        </w:rPr>
        <w:t>Действия в случае угрозы возникновения наводнения</w:t>
      </w:r>
    </w:p>
    <w:p w:rsidR="0063613B" w:rsidRDefault="0063613B" w:rsidP="0063613B">
      <w:pPr>
        <w:spacing w:after="0" w:line="264" w:lineRule="atLeast"/>
        <w:jc w:val="both"/>
        <w:rPr>
          <w:rFonts w:ascii="Arial" w:eastAsia="Times New Roman" w:hAnsi="Arial" w:cs="Arial"/>
          <w:color w:val="252525"/>
          <w:sz w:val="32"/>
          <w:szCs w:val="32"/>
          <w:lang w:eastAsia="ru-RU"/>
        </w:rPr>
      </w:pPr>
    </w:p>
    <w:p w:rsidR="0063613B" w:rsidRDefault="0063613B" w:rsidP="0063613B">
      <w:pPr>
        <w:spacing w:after="0" w:line="264" w:lineRule="atLeast"/>
        <w:jc w:val="both"/>
        <w:rPr>
          <w:rFonts w:ascii="Arial" w:eastAsia="Times New Roman" w:hAnsi="Arial" w:cs="Arial"/>
          <w:color w:val="252525"/>
          <w:sz w:val="32"/>
          <w:szCs w:val="32"/>
          <w:lang w:eastAsia="ru-RU"/>
        </w:rPr>
      </w:pP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t>Чтобы обезопасить себя, а также своих родных и близких во время чрезвычайных ситуаций</w:t>
      </w:r>
      <w:r w:rsidR="0063613B">
        <w:rPr>
          <w:rFonts w:ascii="Arial" w:eastAsia="Times New Roman" w:hAnsi="Arial" w:cs="Arial"/>
          <w:color w:val="252525"/>
          <w:sz w:val="32"/>
          <w:szCs w:val="32"/>
          <w:lang w:eastAsia="ru-RU"/>
        </w:rPr>
        <w:t>,</w:t>
      </w:r>
      <w:r w:rsidRPr="0063613B">
        <w:rPr>
          <w:rFonts w:ascii="Arial" w:eastAsia="Times New Roman" w:hAnsi="Arial" w:cs="Arial"/>
          <w:color w:val="252525"/>
          <w:sz w:val="32"/>
          <w:szCs w:val="32"/>
          <w:lang w:eastAsia="ru-RU"/>
        </w:rPr>
        <w:t xml:space="preserve"> связанных с наводнением, необходимо помнить действия, которые следует выполнить при возникновении наводнения.</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t> </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b/>
          <w:bCs/>
          <w:color w:val="252525"/>
          <w:sz w:val="32"/>
          <w:szCs w:val="32"/>
          <w:lang w:eastAsia="ru-RU"/>
        </w:rPr>
        <w:t>Действия в случае угрозы возникновения наводнения</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t>·     Внимательно слушайте информацию о чрезвычайной ситуации и инструкции о порядке действий, не используйте без крайней необходимости телефон, чтобы он был свободным для связи с вами.</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t>·     Сохраняйте спокойствие, проинформируйте соседей — возможно, они не слышали передаваемой информации, окажите помощь инвалидам, детям, людям преклонного возраста и беременным женщинам.</w:t>
      </w:r>
    </w:p>
    <w:p w:rsidR="006E7A9F" w:rsidRPr="0063613B" w:rsidRDefault="0063613B" w:rsidP="0063613B">
      <w:pPr>
        <w:spacing w:after="0" w:line="264" w:lineRule="atLeast"/>
        <w:jc w:val="both"/>
        <w:rPr>
          <w:rFonts w:ascii="Arial" w:eastAsia="Times New Roman" w:hAnsi="Arial" w:cs="Arial"/>
          <w:color w:val="252525"/>
          <w:sz w:val="32"/>
          <w:szCs w:val="32"/>
          <w:lang w:eastAsia="ru-RU"/>
        </w:rPr>
      </w:pPr>
      <w:r>
        <w:rPr>
          <w:rFonts w:ascii="Arial" w:eastAsia="Times New Roman" w:hAnsi="Arial" w:cs="Arial"/>
          <w:color w:val="252525"/>
          <w:sz w:val="32"/>
          <w:szCs w:val="32"/>
          <w:lang w:eastAsia="ru-RU"/>
        </w:rPr>
        <w:t>Под</w:t>
      </w:r>
      <w:r w:rsidR="006E7A9F" w:rsidRPr="0063613B">
        <w:rPr>
          <w:rFonts w:ascii="Arial" w:eastAsia="Times New Roman" w:hAnsi="Arial" w:cs="Arial"/>
          <w:color w:val="252525"/>
          <w:sz w:val="32"/>
          <w:szCs w:val="32"/>
          <w:lang w:eastAsia="ru-RU"/>
        </w:rPr>
        <w:t>готовьтесь к </w:t>
      </w:r>
      <w:r>
        <w:rPr>
          <w:rFonts w:ascii="Arial" w:eastAsia="Times New Roman" w:hAnsi="Arial" w:cs="Arial"/>
          <w:color w:val="252525"/>
          <w:sz w:val="32"/>
          <w:szCs w:val="32"/>
          <w:lang w:eastAsia="ru-RU"/>
        </w:rPr>
        <w:t>эвакуации</w:t>
      </w:r>
      <w:r w:rsidR="006E7A9F" w:rsidRPr="0063613B">
        <w:rPr>
          <w:rFonts w:ascii="Arial" w:eastAsia="Times New Roman" w:hAnsi="Arial" w:cs="Arial"/>
          <w:color w:val="252525"/>
          <w:sz w:val="32"/>
          <w:szCs w:val="32"/>
          <w:lang w:eastAsia="ru-RU"/>
        </w:rPr>
        <w:t>.</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t>·     Берите с собой только самые необходимые вещи: пакет с документами и деньгами, медицинскую аптечку, трехдневный запас продуктов, постельное белье и туалетные принадлежности, комплект верхней одежды и обуви, фонарь, батарейки. Сложите все в чемоданы (сумки, рюкзаки). Документы и другие предметы первой необходимости упакуйте в водонепроницаемые пакеты.</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t>·     Разъедините все потребители электрического тока от электросети, погасите огонь в печах, закрепите все плавучие предметы, находящиеся вне зданий, или разместите их в подсобных помещениях.</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t>·     Перенесите ценные вещи и продовольствие на верхние этажи или поднимите на верхние полки.</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t>·     Перегоните скот, который есть в вашем хозяйстве, на возвышенную местность.</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t> </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lastRenderedPageBreak/>
        <w:t>·     Сохраняйте спокойствие, во избежание паники.</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t>·     Быстро соберите необходимые документы, ценности, лекарства, продукты и прочие необходимые вещи.</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t>·     Окажите помощь инвалидам, детям, людям преклонного возраста. Они подлежат эвакуации в первую очередь.</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t>·     По возможности немедленно оставьте зону затопления.</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t>·     Перед выходом из дома отключите электроснабжение, погасите огонь в печах. Закройте окна и двери, если есть время — закройте окна и двери первого этажа досками (щитами).</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t>·     При отсутствии организованной эвакуации (если вы не успели покинуть здание), до прибытия помощи или спада воды, поднимитесь на верхние этажи. Если дом одноэтажный – займите чердачные помещения и находитесь на верхних этажах и крышах зданий, или других возвышающихся предметах.</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t>·     Проверьте, нет ли вблизи пострадавших, по возможности окажите им помощь.</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t>·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 голосом.</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t>·     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t xml:space="preserve">·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63613B">
        <w:rPr>
          <w:rFonts w:ascii="Arial" w:eastAsia="Times New Roman" w:hAnsi="Arial" w:cs="Arial"/>
          <w:color w:val="252525"/>
          <w:sz w:val="32"/>
          <w:szCs w:val="32"/>
          <w:lang w:eastAsia="ru-RU"/>
        </w:rPr>
        <w:t>плавсредств</w:t>
      </w:r>
      <w:proofErr w:type="spellEnd"/>
      <w:r w:rsidRPr="0063613B">
        <w:rPr>
          <w:rFonts w:ascii="Arial" w:eastAsia="Times New Roman" w:hAnsi="Arial" w:cs="Arial"/>
          <w:color w:val="252525"/>
          <w:sz w:val="32"/>
          <w:szCs w:val="32"/>
          <w:lang w:eastAsia="ru-RU"/>
        </w:rPr>
        <w:t>.</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t>·     Во время движения не покидайте установленных мест, строго выполняйте требования экипажа.</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t xml:space="preserve">·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w:t>
      </w:r>
      <w:r w:rsidRPr="0063613B">
        <w:rPr>
          <w:rFonts w:ascii="Arial" w:eastAsia="Times New Roman" w:hAnsi="Arial" w:cs="Arial"/>
          <w:color w:val="252525"/>
          <w:sz w:val="32"/>
          <w:szCs w:val="32"/>
          <w:lang w:eastAsia="ru-RU"/>
        </w:rPr>
        <w:lastRenderedPageBreak/>
        <w:t>направление движения. В ходе самостоятельного выдвижения не прекращайте подавать сигнал бедствия.</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t xml:space="preserve">·     Применять для </w:t>
      </w:r>
      <w:proofErr w:type="spellStart"/>
      <w:r w:rsidRPr="0063613B">
        <w:rPr>
          <w:rFonts w:ascii="Arial" w:eastAsia="Times New Roman" w:hAnsi="Arial" w:cs="Arial"/>
          <w:color w:val="252525"/>
          <w:sz w:val="32"/>
          <w:szCs w:val="32"/>
          <w:lang w:eastAsia="ru-RU"/>
        </w:rPr>
        <w:t>самоэвакуации</w:t>
      </w:r>
      <w:proofErr w:type="spellEnd"/>
      <w:r w:rsidRPr="0063613B">
        <w:rPr>
          <w:rFonts w:ascii="Arial" w:eastAsia="Times New Roman" w:hAnsi="Arial" w:cs="Arial"/>
          <w:color w:val="252525"/>
          <w:sz w:val="32"/>
          <w:szCs w:val="32"/>
          <w:lang w:eastAsia="ru-RU"/>
        </w:rPr>
        <w:t xml:space="preserve"> по воде различные </w:t>
      </w:r>
      <w:proofErr w:type="spellStart"/>
      <w:r w:rsidRPr="0063613B">
        <w:rPr>
          <w:rFonts w:ascii="Arial" w:eastAsia="Times New Roman" w:hAnsi="Arial" w:cs="Arial"/>
          <w:color w:val="252525"/>
          <w:sz w:val="32"/>
          <w:szCs w:val="32"/>
          <w:lang w:eastAsia="ru-RU"/>
        </w:rPr>
        <w:t>плавсредства</w:t>
      </w:r>
      <w:proofErr w:type="spellEnd"/>
      <w:r w:rsidRPr="0063613B">
        <w:rPr>
          <w:rFonts w:ascii="Arial" w:eastAsia="Times New Roman" w:hAnsi="Arial" w:cs="Arial"/>
          <w:color w:val="252525"/>
          <w:sz w:val="32"/>
          <w:szCs w:val="32"/>
          <w:lang w:eastAsia="ru-RU"/>
        </w:rPr>
        <w:t xml:space="preserve"> (лодки, плоты из бревен и других плавучих материалов, бочки, щиты, двери, обломки деревянных заборов, столбы, автомобильные камеры и другие).</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t>·     Прыгать в воду с подручным средством спасения можно лишь в самом крайнем случае, когда нет надежды на спасение.</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t>·     Оказавшись в воде, снимите с себя тяжелую</w:t>
      </w:r>
      <w:r w:rsidR="0063613B">
        <w:rPr>
          <w:rFonts w:ascii="Arial" w:eastAsia="Times New Roman" w:hAnsi="Arial" w:cs="Arial"/>
          <w:color w:val="252525"/>
          <w:sz w:val="32"/>
          <w:szCs w:val="32"/>
          <w:lang w:eastAsia="ru-RU"/>
        </w:rPr>
        <w:t xml:space="preserve"> одежду и обувь, отыщите </w:t>
      </w:r>
      <w:proofErr w:type="gramStart"/>
      <w:r w:rsidR="0063613B">
        <w:rPr>
          <w:rFonts w:ascii="Arial" w:eastAsia="Times New Roman" w:hAnsi="Arial" w:cs="Arial"/>
          <w:color w:val="252525"/>
          <w:sz w:val="32"/>
          <w:szCs w:val="32"/>
          <w:lang w:eastAsia="ru-RU"/>
        </w:rPr>
        <w:t xml:space="preserve">вблизи </w:t>
      </w:r>
      <w:r w:rsidRPr="0063613B">
        <w:rPr>
          <w:rFonts w:ascii="Arial" w:eastAsia="Times New Roman" w:hAnsi="Arial" w:cs="Arial"/>
          <w:color w:val="252525"/>
          <w:sz w:val="32"/>
          <w:szCs w:val="32"/>
          <w:lang w:eastAsia="ru-RU"/>
        </w:rPr>
        <w:t>предметы</w:t>
      </w:r>
      <w:proofErr w:type="gramEnd"/>
      <w:r w:rsidRPr="0063613B">
        <w:rPr>
          <w:rFonts w:ascii="Arial" w:eastAsia="Times New Roman" w:hAnsi="Arial" w:cs="Arial"/>
          <w:color w:val="252525"/>
          <w:sz w:val="32"/>
          <w:szCs w:val="32"/>
          <w:lang w:eastAsia="ru-RU"/>
        </w:rPr>
        <w:t>, которыми можно воспользоваться до получения помощи.</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t>·    Оказавшись во время наводнения в поле (тундре), лесу, нужно занять более возвышенное место.</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t> </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b/>
          <w:bCs/>
          <w:color w:val="252525"/>
          <w:sz w:val="32"/>
          <w:szCs w:val="32"/>
          <w:lang w:eastAsia="ru-RU"/>
        </w:rPr>
        <w:t>Основные правила действий при эвакуации по воде</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t>·    Самостоятельно эвакуироваться по воде можно только при угрозе ухудшения обстановки или в случае прямой видимости места на незатопляемой территории.</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t>·    Пешим порядком (вброд) эвакуироваться весной запрещается из-за опасности переохлаждения.</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t xml:space="preserve">·    Если вы все-таки оказались в воде снимите с себя тяжелую одежду и обувь, отыщите </w:t>
      </w:r>
      <w:proofErr w:type="gramStart"/>
      <w:r w:rsidRPr="0063613B">
        <w:rPr>
          <w:rFonts w:ascii="Arial" w:eastAsia="Times New Roman" w:hAnsi="Arial" w:cs="Arial"/>
          <w:color w:val="252525"/>
          <w:sz w:val="32"/>
          <w:szCs w:val="32"/>
          <w:lang w:eastAsia="ru-RU"/>
        </w:rPr>
        <w:t>вблизи предметы</w:t>
      </w:r>
      <w:proofErr w:type="gramEnd"/>
      <w:r w:rsidRPr="0063613B">
        <w:rPr>
          <w:rFonts w:ascii="Arial" w:eastAsia="Times New Roman" w:hAnsi="Arial" w:cs="Arial"/>
          <w:color w:val="252525"/>
          <w:sz w:val="32"/>
          <w:szCs w:val="32"/>
          <w:lang w:eastAsia="ru-RU"/>
        </w:rPr>
        <w:t>, которыми можно воспользоваться до получения помощи.</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t>·    При эвакуации по воде максимально используйте подручные средства (надувные предметы, автомобильные камеры, доски, бревна, бочки и т.д.).</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t>·    При пользовании табельными (самоходными) плавательными средствами входите в лодку (катер) по одному, во время движения не меняйтесь местами и не садитесь на борт.</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b/>
          <w:bCs/>
          <w:color w:val="252525"/>
          <w:sz w:val="32"/>
          <w:szCs w:val="32"/>
          <w:lang w:eastAsia="ru-RU"/>
        </w:rPr>
        <w:t> </w:t>
      </w:r>
      <w:r w:rsidRPr="0063613B">
        <w:rPr>
          <w:rFonts w:ascii="Arial" w:eastAsia="Times New Roman" w:hAnsi="Arial" w:cs="Arial"/>
          <w:color w:val="252525"/>
          <w:sz w:val="32"/>
          <w:szCs w:val="32"/>
          <w:lang w:eastAsia="ru-RU"/>
        </w:rPr>
        <w:t>·    Проветрите комнаты, уберите грязь с пола и стен, откачайте воду из подвалов (при наличии) и просушите жилое помещение, обеззаразьте загрязненную посуду, столовые приборы, поверхность мебели.</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t>·    Проверьте исправность электропроводки, водопровода и канализации. Не пользуйтесь ими до тех пор, пока не убедитесь в их исправности с помощью специалистов.</w:t>
      </w:r>
    </w:p>
    <w:p w:rsidR="006E7A9F" w:rsidRDefault="006E7A9F" w:rsidP="0063613B">
      <w:pPr>
        <w:spacing w:after="0" w:line="264" w:lineRule="atLeast"/>
        <w:jc w:val="both"/>
        <w:rPr>
          <w:rFonts w:ascii="Arial" w:eastAsia="Times New Roman" w:hAnsi="Arial" w:cs="Arial"/>
          <w:color w:val="252525"/>
          <w:sz w:val="32"/>
          <w:szCs w:val="32"/>
          <w:lang w:eastAsia="ru-RU"/>
        </w:rPr>
      </w:pPr>
      <w:r w:rsidRPr="0063613B">
        <w:rPr>
          <w:rFonts w:ascii="Arial" w:eastAsia="Times New Roman" w:hAnsi="Arial" w:cs="Arial"/>
          <w:color w:val="252525"/>
          <w:sz w:val="32"/>
          <w:szCs w:val="32"/>
          <w:lang w:eastAsia="ru-RU"/>
        </w:rPr>
        <w:lastRenderedPageBreak/>
        <w:t>·    Выбросите пищевые продукты и запасы питьевой воды, которые были в контак</w:t>
      </w:r>
      <w:r w:rsidR="005A2108">
        <w:rPr>
          <w:rFonts w:ascii="Arial" w:eastAsia="Times New Roman" w:hAnsi="Arial" w:cs="Arial"/>
          <w:color w:val="252525"/>
          <w:sz w:val="32"/>
          <w:szCs w:val="32"/>
          <w:lang w:eastAsia="ru-RU"/>
        </w:rPr>
        <w:t>те с водой.</w:t>
      </w:r>
    </w:p>
    <w:p w:rsidR="005A2108" w:rsidRDefault="005A2108" w:rsidP="0063613B">
      <w:pPr>
        <w:spacing w:after="0" w:line="264" w:lineRule="atLeast"/>
        <w:jc w:val="both"/>
        <w:rPr>
          <w:rFonts w:ascii="Arial" w:eastAsia="Times New Roman" w:hAnsi="Arial" w:cs="Arial"/>
          <w:color w:val="252525"/>
          <w:sz w:val="32"/>
          <w:szCs w:val="32"/>
          <w:lang w:eastAsia="ru-RU"/>
        </w:rPr>
      </w:pPr>
    </w:p>
    <w:p w:rsidR="00C823DE" w:rsidRDefault="00C823DE" w:rsidP="00C823DE">
      <w:pPr>
        <w:ind w:firstLine="709"/>
        <w:jc w:val="center"/>
        <w:rPr>
          <w:b/>
          <w:color w:val="000000"/>
          <w:sz w:val="70"/>
          <w:szCs w:val="70"/>
        </w:rPr>
      </w:pPr>
      <w:r>
        <w:rPr>
          <w:b/>
          <w:color w:val="000000"/>
          <w:sz w:val="70"/>
          <w:szCs w:val="70"/>
        </w:rPr>
        <w:t xml:space="preserve">Единый телефон вызова экстренных оперативных </w:t>
      </w:r>
      <w:proofErr w:type="gramStart"/>
      <w:r>
        <w:rPr>
          <w:b/>
          <w:color w:val="000000"/>
          <w:sz w:val="70"/>
          <w:szCs w:val="70"/>
        </w:rPr>
        <w:t>служб  «</w:t>
      </w:r>
      <w:proofErr w:type="gramEnd"/>
      <w:r>
        <w:rPr>
          <w:b/>
          <w:color w:val="000000"/>
          <w:sz w:val="70"/>
          <w:szCs w:val="70"/>
        </w:rPr>
        <w:t>112»</w:t>
      </w:r>
    </w:p>
    <w:p w:rsidR="005A2108" w:rsidRPr="0063613B" w:rsidRDefault="005A2108" w:rsidP="0063613B">
      <w:pPr>
        <w:spacing w:after="0" w:line="264" w:lineRule="atLeast"/>
        <w:jc w:val="both"/>
        <w:rPr>
          <w:rFonts w:ascii="Arial" w:eastAsia="Times New Roman" w:hAnsi="Arial" w:cs="Arial"/>
          <w:color w:val="252525"/>
          <w:sz w:val="32"/>
          <w:szCs w:val="32"/>
          <w:lang w:eastAsia="ru-RU"/>
        </w:rPr>
      </w:pPr>
    </w:p>
    <w:p w:rsidR="00C823DE" w:rsidRPr="00C823DE" w:rsidRDefault="006E7A9F" w:rsidP="00C823DE">
      <w:pPr>
        <w:ind w:left="1166" w:hanging="567"/>
        <w:jc w:val="center"/>
        <w:rPr>
          <w:rFonts w:ascii="Times New Roman" w:hAnsi="Times New Roman" w:cs="Times New Roman"/>
          <w:b/>
          <w:color w:val="000000"/>
          <w:sz w:val="32"/>
          <w:szCs w:val="32"/>
        </w:rPr>
      </w:pPr>
      <w:r w:rsidRPr="00C823DE">
        <w:rPr>
          <w:rFonts w:ascii="Times New Roman" w:eastAsia="Times New Roman" w:hAnsi="Times New Roman" w:cs="Times New Roman"/>
          <w:b/>
          <w:bCs/>
          <w:iCs/>
          <w:color w:val="252525"/>
          <w:sz w:val="32"/>
          <w:szCs w:val="32"/>
          <w:lang w:eastAsia="ru-RU"/>
        </w:rPr>
        <w:t> </w:t>
      </w:r>
      <w:r w:rsidR="00C823DE" w:rsidRPr="00C823DE">
        <w:rPr>
          <w:rFonts w:ascii="Times New Roman" w:eastAsia="Times New Roman" w:hAnsi="Times New Roman" w:cs="Times New Roman"/>
          <w:b/>
          <w:bCs/>
          <w:iCs/>
          <w:color w:val="252525"/>
          <w:sz w:val="32"/>
          <w:szCs w:val="32"/>
          <w:lang w:eastAsia="ru-RU"/>
        </w:rPr>
        <w:t xml:space="preserve">Телефон </w:t>
      </w:r>
      <w:r w:rsidR="00C823DE">
        <w:rPr>
          <w:rFonts w:ascii="Times New Roman" w:hAnsi="Times New Roman" w:cs="Times New Roman"/>
          <w:b/>
          <w:color w:val="000000"/>
          <w:sz w:val="32"/>
          <w:szCs w:val="32"/>
        </w:rPr>
        <w:t>о</w:t>
      </w:r>
      <w:bookmarkStart w:id="0" w:name="_GoBack"/>
      <w:bookmarkEnd w:id="0"/>
      <w:r w:rsidR="00C823DE" w:rsidRPr="00C823DE">
        <w:rPr>
          <w:rFonts w:ascii="Times New Roman" w:hAnsi="Times New Roman" w:cs="Times New Roman"/>
          <w:b/>
          <w:color w:val="000000"/>
          <w:sz w:val="32"/>
          <w:szCs w:val="32"/>
        </w:rPr>
        <w:t>перативного дежурного ЕДДС</w:t>
      </w:r>
    </w:p>
    <w:p w:rsidR="00C823DE" w:rsidRPr="00C823DE" w:rsidRDefault="00C823DE" w:rsidP="00C823DE">
      <w:pPr>
        <w:ind w:left="1166" w:hanging="567"/>
        <w:jc w:val="center"/>
        <w:rPr>
          <w:rFonts w:ascii="Times New Roman" w:hAnsi="Times New Roman" w:cs="Times New Roman"/>
          <w:b/>
          <w:color w:val="000000"/>
          <w:sz w:val="32"/>
          <w:szCs w:val="32"/>
        </w:rPr>
      </w:pPr>
      <w:r w:rsidRPr="00C823DE">
        <w:rPr>
          <w:rFonts w:ascii="Times New Roman" w:hAnsi="Times New Roman" w:cs="Times New Roman"/>
          <w:b/>
          <w:color w:val="000000"/>
          <w:sz w:val="32"/>
          <w:szCs w:val="32"/>
        </w:rPr>
        <w:t>МКУ «УЧСГЗ МО Крымский район»</w:t>
      </w:r>
    </w:p>
    <w:p w:rsidR="00C823DE" w:rsidRPr="00C823DE" w:rsidRDefault="00C823DE" w:rsidP="00C823DE">
      <w:pPr>
        <w:ind w:left="1166" w:hanging="567"/>
        <w:jc w:val="center"/>
        <w:rPr>
          <w:rFonts w:ascii="Times New Roman" w:hAnsi="Times New Roman" w:cs="Times New Roman"/>
          <w:b/>
          <w:color w:val="000000"/>
          <w:sz w:val="32"/>
          <w:szCs w:val="32"/>
        </w:rPr>
      </w:pPr>
      <w:r w:rsidRPr="00C823DE">
        <w:rPr>
          <w:rFonts w:ascii="Times New Roman" w:hAnsi="Times New Roman" w:cs="Times New Roman"/>
          <w:b/>
          <w:color w:val="000000"/>
          <w:sz w:val="32"/>
          <w:szCs w:val="32"/>
        </w:rPr>
        <w:t>8-86131-2-13-72</w:t>
      </w:r>
    </w:p>
    <w:p w:rsidR="006E7A9F" w:rsidRPr="0063613B" w:rsidRDefault="006E7A9F" w:rsidP="0063613B">
      <w:pPr>
        <w:spacing w:after="0" w:line="264" w:lineRule="atLeast"/>
        <w:jc w:val="both"/>
        <w:rPr>
          <w:rFonts w:ascii="Arial" w:eastAsia="Times New Roman" w:hAnsi="Arial" w:cs="Arial"/>
          <w:color w:val="252525"/>
          <w:sz w:val="32"/>
          <w:szCs w:val="32"/>
          <w:lang w:eastAsia="ru-RU"/>
        </w:rPr>
      </w:pPr>
    </w:p>
    <w:sectPr w:rsidR="006E7A9F" w:rsidRPr="00636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9F"/>
    <w:rsid w:val="005A2108"/>
    <w:rsid w:val="0063613B"/>
    <w:rsid w:val="006E7A9F"/>
    <w:rsid w:val="00831BAF"/>
    <w:rsid w:val="00832425"/>
    <w:rsid w:val="00C8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7DDE"/>
  <w15:chartTrackingRefBased/>
  <w15:docId w15:val="{07851302-3054-4D10-A104-CF6BB1EB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10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A2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51482">
      <w:bodyDiv w:val="1"/>
      <w:marLeft w:val="0"/>
      <w:marRight w:val="0"/>
      <w:marTop w:val="0"/>
      <w:marBottom w:val="0"/>
      <w:divBdr>
        <w:top w:val="none" w:sz="0" w:space="0" w:color="auto"/>
        <w:left w:val="none" w:sz="0" w:space="0" w:color="auto"/>
        <w:bottom w:val="none" w:sz="0" w:space="0" w:color="auto"/>
        <w:right w:val="none" w:sz="0" w:space="0" w:color="auto"/>
      </w:divBdr>
    </w:div>
    <w:div w:id="467821585">
      <w:bodyDiv w:val="1"/>
      <w:marLeft w:val="0"/>
      <w:marRight w:val="0"/>
      <w:marTop w:val="0"/>
      <w:marBottom w:val="0"/>
      <w:divBdr>
        <w:top w:val="none" w:sz="0" w:space="0" w:color="auto"/>
        <w:left w:val="none" w:sz="0" w:space="0" w:color="auto"/>
        <w:bottom w:val="none" w:sz="0" w:space="0" w:color="auto"/>
        <w:right w:val="none" w:sz="0" w:space="0" w:color="auto"/>
      </w:divBdr>
    </w:div>
    <w:div w:id="158236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792</Words>
  <Characters>4516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cp:lastPrinted>2022-01-25T10:32:00Z</cp:lastPrinted>
  <dcterms:created xsi:type="dcterms:W3CDTF">2021-08-19T05:10:00Z</dcterms:created>
  <dcterms:modified xsi:type="dcterms:W3CDTF">2022-01-25T10:32:00Z</dcterms:modified>
</cp:coreProperties>
</file>