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026" w:rsidRPr="00D52026" w:rsidRDefault="00D52026" w:rsidP="00D5202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-366395</wp:posOffset>
            </wp:positionV>
            <wp:extent cx="537210" cy="670560"/>
            <wp:effectExtent l="0" t="0" r="0" b="0"/>
            <wp:wrapNone/>
            <wp:docPr id="2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026" w:rsidRPr="00D52026" w:rsidRDefault="00D52026" w:rsidP="00D5202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D52026" w:rsidRPr="00D52026" w:rsidRDefault="00D52026" w:rsidP="00D52026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b/>
          <w:smallCaps/>
          <w:spacing w:val="20"/>
          <w:sz w:val="32"/>
          <w:szCs w:val="32"/>
          <w:lang w:eastAsia="ru-RU"/>
        </w:rPr>
      </w:pPr>
      <w:r w:rsidRPr="00D52026">
        <w:rPr>
          <w:rFonts w:ascii="Times New Roman" w:eastAsia="Times New Roman" w:hAnsi="Times New Roman" w:cs="Times New Roman"/>
          <w:b/>
          <w:smallCaps/>
          <w:spacing w:val="20"/>
          <w:sz w:val="32"/>
          <w:szCs w:val="32"/>
          <w:lang w:eastAsia="ru-RU"/>
        </w:rPr>
        <w:t xml:space="preserve">администрация </w:t>
      </w:r>
      <w:proofErr w:type="spellStart"/>
      <w:r w:rsidRPr="00D52026">
        <w:rPr>
          <w:rFonts w:ascii="Times New Roman" w:eastAsia="Times New Roman" w:hAnsi="Times New Roman" w:cs="Times New Roman"/>
          <w:b/>
          <w:smallCaps/>
          <w:spacing w:val="20"/>
          <w:sz w:val="32"/>
          <w:szCs w:val="32"/>
          <w:lang w:eastAsia="ru-RU"/>
        </w:rPr>
        <w:t>мерчанского</w:t>
      </w:r>
      <w:proofErr w:type="spellEnd"/>
      <w:r w:rsidRPr="00D52026">
        <w:rPr>
          <w:rFonts w:ascii="Times New Roman" w:eastAsia="Times New Roman" w:hAnsi="Times New Roman" w:cs="Times New Roman"/>
          <w:b/>
          <w:smallCaps/>
          <w:spacing w:val="20"/>
          <w:sz w:val="32"/>
          <w:szCs w:val="32"/>
          <w:lang w:eastAsia="ru-RU"/>
        </w:rPr>
        <w:t xml:space="preserve"> сельского поселения </w:t>
      </w:r>
    </w:p>
    <w:p w:rsidR="00D52026" w:rsidRPr="00D52026" w:rsidRDefault="00D52026" w:rsidP="00D52026">
      <w:pPr>
        <w:widowControl w:val="0"/>
        <w:autoSpaceDE w:val="0"/>
        <w:autoSpaceDN w:val="0"/>
        <w:adjustRightInd w:val="0"/>
        <w:spacing w:after="0" w:line="240" w:lineRule="auto"/>
        <w:ind w:right="-6" w:firstLine="720"/>
        <w:jc w:val="center"/>
        <w:rPr>
          <w:rFonts w:ascii="Times New Roman" w:eastAsia="Times New Roman" w:hAnsi="Times New Roman" w:cs="Times New Roman"/>
          <w:b/>
          <w:smallCaps/>
          <w:spacing w:val="20"/>
          <w:sz w:val="32"/>
          <w:szCs w:val="32"/>
          <w:lang w:eastAsia="ru-RU"/>
        </w:rPr>
      </w:pPr>
      <w:r w:rsidRPr="00D52026">
        <w:rPr>
          <w:rFonts w:ascii="Times New Roman" w:eastAsia="Times New Roman" w:hAnsi="Times New Roman" w:cs="Times New Roman"/>
          <w:b/>
          <w:smallCaps/>
          <w:spacing w:val="20"/>
          <w:sz w:val="32"/>
          <w:szCs w:val="32"/>
          <w:lang w:eastAsia="ru-RU"/>
        </w:rPr>
        <w:t xml:space="preserve"> крымского района</w:t>
      </w:r>
    </w:p>
    <w:p w:rsidR="00D52026" w:rsidRPr="00D52026" w:rsidRDefault="00D52026" w:rsidP="00D52026">
      <w:pPr>
        <w:widowControl w:val="0"/>
        <w:autoSpaceDE w:val="0"/>
        <w:autoSpaceDN w:val="0"/>
        <w:adjustRightInd w:val="0"/>
        <w:spacing w:after="0" w:line="240" w:lineRule="auto"/>
        <w:ind w:right="-6" w:firstLine="720"/>
        <w:jc w:val="center"/>
        <w:rPr>
          <w:rFonts w:ascii="Times New Roman" w:eastAsia="Times New Roman" w:hAnsi="Times New Roman" w:cs="Times New Roman"/>
          <w:b/>
          <w:smallCaps/>
          <w:spacing w:val="20"/>
          <w:sz w:val="32"/>
          <w:szCs w:val="32"/>
          <w:lang w:eastAsia="ru-RU"/>
        </w:rPr>
      </w:pPr>
    </w:p>
    <w:p w:rsidR="00D52026" w:rsidRDefault="00D52026" w:rsidP="00D5202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pacing w:val="12"/>
          <w:sz w:val="36"/>
          <w:szCs w:val="36"/>
          <w:lang w:eastAsia="ru-RU"/>
        </w:rPr>
      </w:pPr>
      <w:r w:rsidRPr="00D52026">
        <w:rPr>
          <w:rFonts w:ascii="Times New Roman" w:eastAsia="Times New Roman" w:hAnsi="Times New Roman" w:cs="Times New Roman"/>
          <w:b/>
          <w:spacing w:val="12"/>
          <w:sz w:val="36"/>
          <w:szCs w:val="36"/>
          <w:lang w:eastAsia="ru-RU"/>
        </w:rPr>
        <w:t>ПОСТАНОВЛЕНИЕ</w:t>
      </w:r>
    </w:p>
    <w:p w:rsidR="00D52026" w:rsidRPr="00D52026" w:rsidRDefault="00D52026" w:rsidP="00D5202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pacing w:val="12"/>
          <w:sz w:val="36"/>
          <w:szCs w:val="36"/>
          <w:lang w:eastAsia="ru-RU"/>
        </w:rPr>
      </w:pPr>
    </w:p>
    <w:tbl>
      <w:tblPr>
        <w:tblW w:w="9344" w:type="dxa"/>
        <w:tblLook w:val="01E0" w:firstRow="1" w:lastRow="1" w:firstColumn="1" w:lastColumn="1" w:noHBand="0" w:noVBand="0"/>
      </w:tblPr>
      <w:tblGrid>
        <w:gridCol w:w="360"/>
        <w:gridCol w:w="2159"/>
        <w:gridCol w:w="6825"/>
      </w:tblGrid>
      <w:tr w:rsidR="00D52026" w:rsidRPr="00D52026" w:rsidTr="007F323B">
        <w:trPr>
          <w:trHeight w:val="466"/>
        </w:trPr>
        <w:tc>
          <w:tcPr>
            <w:tcW w:w="360" w:type="dxa"/>
            <w:shd w:val="clear" w:color="auto" w:fill="auto"/>
          </w:tcPr>
          <w:p w:rsidR="00D52026" w:rsidRPr="00D52026" w:rsidRDefault="00D52026" w:rsidP="00D52026">
            <w:pPr>
              <w:spacing w:after="0" w:line="240" w:lineRule="auto"/>
              <w:ind w:left="-900"/>
              <w:rPr>
                <w:rFonts w:ascii="Times New Roman" w:eastAsia="Calibri" w:hAnsi="Times New Roman" w:cs="Courier New"/>
                <w:sz w:val="24"/>
                <w:szCs w:val="24"/>
                <w:lang w:eastAsia="ru-RU"/>
              </w:rPr>
            </w:pPr>
            <w:r w:rsidRPr="00D52026">
              <w:rPr>
                <w:rFonts w:ascii="Times New Roman" w:eastAsia="Calibri" w:hAnsi="Times New Roman" w:cs="Courier New"/>
                <w:sz w:val="24"/>
                <w:szCs w:val="24"/>
                <w:lang w:eastAsia="ru-RU"/>
              </w:rPr>
              <w:t>от</w:t>
            </w:r>
          </w:p>
        </w:tc>
        <w:tc>
          <w:tcPr>
            <w:tcW w:w="2159" w:type="dxa"/>
            <w:shd w:val="clear" w:color="auto" w:fill="auto"/>
          </w:tcPr>
          <w:p w:rsidR="00D52026" w:rsidRPr="00D52026" w:rsidRDefault="00D52026" w:rsidP="002512D4">
            <w:pPr>
              <w:spacing w:after="0" w:line="240" w:lineRule="auto"/>
              <w:rPr>
                <w:rFonts w:ascii="Times New Roman" w:eastAsia="Calibri" w:hAnsi="Times New Roman" w:cs="Courier New"/>
                <w:sz w:val="24"/>
                <w:szCs w:val="24"/>
                <w:lang w:eastAsia="ru-RU"/>
              </w:rPr>
            </w:pPr>
            <w:r w:rsidRPr="00D52026">
              <w:rPr>
                <w:rFonts w:ascii="Times New Roman" w:eastAsia="Calibri" w:hAnsi="Times New Roman" w:cs="Courier New"/>
                <w:sz w:val="24"/>
                <w:szCs w:val="24"/>
                <w:lang w:eastAsia="ru-RU"/>
              </w:rPr>
              <w:t xml:space="preserve">от </w:t>
            </w:r>
            <w:r w:rsidR="002512D4">
              <w:rPr>
                <w:rFonts w:ascii="Times New Roman" w:eastAsia="Calibri" w:hAnsi="Times New Roman" w:cs="Courier New"/>
                <w:sz w:val="24"/>
                <w:szCs w:val="24"/>
                <w:lang w:eastAsia="ru-RU"/>
              </w:rPr>
              <w:t>23.12.2020</w:t>
            </w:r>
          </w:p>
        </w:tc>
        <w:tc>
          <w:tcPr>
            <w:tcW w:w="6825" w:type="dxa"/>
            <w:shd w:val="clear" w:color="auto" w:fill="auto"/>
          </w:tcPr>
          <w:p w:rsidR="00D52026" w:rsidRPr="00D52026" w:rsidRDefault="00D52026" w:rsidP="00D52026">
            <w:pPr>
              <w:tabs>
                <w:tab w:val="left" w:pos="569"/>
                <w:tab w:val="right" w:pos="6365"/>
              </w:tabs>
              <w:spacing w:after="0" w:line="240" w:lineRule="auto"/>
              <w:ind w:left="-900"/>
              <w:rPr>
                <w:rFonts w:ascii="Times New Roman" w:eastAsia="Calibri" w:hAnsi="Times New Roman" w:cs="Courier New"/>
                <w:sz w:val="24"/>
                <w:szCs w:val="24"/>
                <w:lang w:eastAsia="ru-RU"/>
              </w:rPr>
            </w:pPr>
            <w:r w:rsidRPr="00D52026">
              <w:rPr>
                <w:rFonts w:ascii="Times New Roman" w:eastAsia="Calibri" w:hAnsi="Times New Roman" w:cs="Courier New"/>
                <w:sz w:val="24"/>
                <w:szCs w:val="24"/>
                <w:lang w:eastAsia="ru-RU"/>
              </w:rPr>
              <w:tab/>
              <w:t xml:space="preserve">                                                         </w:t>
            </w:r>
            <w:r w:rsidR="002512D4">
              <w:rPr>
                <w:rFonts w:ascii="Times New Roman" w:eastAsia="Calibri" w:hAnsi="Times New Roman" w:cs="Courier New"/>
                <w:sz w:val="24"/>
                <w:szCs w:val="24"/>
                <w:lang w:eastAsia="ru-RU"/>
              </w:rPr>
              <w:t xml:space="preserve">                              </w:t>
            </w:r>
            <w:r w:rsidRPr="00D52026">
              <w:rPr>
                <w:rFonts w:ascii="Times New Roman" w:eastAsia="Calibri" w:hAnsi="Times New Roman" w:cs="Courier New"/>
                <w:sz w:val="24"/>
                <w:szCs w:val="24"/>
                <w:lang w:eastAsia="ru-RU"/>
              </w:rPr>
              <w:t xml:space="preserve">  № </w:t>
            </w:r>
            <w:r w:rsidR="002512D4">
              <w:rPr>
                <w:rFonts w:ascii="Times New Roman" w:eastAsia="Calibri" w:hAnsi="Times New Roman" w:cs="Courier New"/>
                <w:sz w:val="24"/>
                <w:szCs w:val="24"/>
                <w:lang w:eastAsia="ru-RU"/>
              </w:rPr>
              <w:t>133</w:t>
            </w:r>
          </w:p>
          <w:p w:rsidR="00D52026" w:rsidRPr="00D52026" w:rsidRDefault="00D52026" w:rsidP="00D520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5"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село Мерчанское</w:t>
            </w:r>
          </w:p>
        </w:tc>
      </w:tr>
    </w:tbl>
    <w:p w:rsidR="00D52026" w:rsidRDefault="00D52026" w:rsidP="00A557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12D4" w:rsidRPr="00B019C9" w:rsidRDefault="002512D4" w:rsidP="00A557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487A" w:rsidRPr="002512D4" w:rsidRDefault="00B9487A" w:rsidP="00B9487A">
      <w:pPr>
        <w:pStyle w:val="ad"/>
        <w:spacing w:before="0" w:beforeAutospacing="0" w:after="0" w:afterAutospacing="0"/>
        <w:jc w:val="center"/>
        <w:rPr>
          <w:rStyle w:val="ae"/>
          <w:sz w:val="28"/>
          <w:szCs w:val="28"/>
        </w:rPr>
      </w:pPr>
      <w:r w:rsidRPr="002512D4">
        <w:rPr>
          <w:b/>
          <w:bCs/>
          <w:sz w:val="28"/>
          <w:szCs w:val="28"/>
        </w:rPr>
        <w:t xml:space="preserve">О создании общественной комиссии для организации общественного обсуждения проекта муниципальной программы  «Формирование современной городской среды </w:t>
      </w:r>
      <w:r w:rsidR="00D52026" w:rsidRPr="002512D4">
        <w:rPr>
          <w:b/>
          <w:bCs/>
          <w:sz w:val="28"/>
          <w:szCs w:val="28"/>
        </w:rPr>
        <w:t xml:space="preserve">Мерчанского </w:t>
      </w:r>
      <w:r w:rsidR="00502D78" w:rsidRPr="002512D4">
        <w:rPr>
          <w:b/>
          <w:bCs/>
          <w:sz w:val="28"/>
          <w:szCs w:val="28"/>
        </w:rPr>
        <w:t xml:space="preserve"> сельского</w:t>
      </w:r>
      <w:r w:rsidRPr="002512D4">
        <w:rPr>
          <w:b/>
          <w:bCs/>
          <w:sz w:val="28"/>
          <w:szCs w:val="28"/>
        </w:rPr>
        <w:t xml:space="preserve"> поселения Крымского района на </w:t>
      </w:r>
      <w:r w:rsidRPr="002512D4">
        <w:rPr>
          <w:rStyle w:val="ae"/>
          <w:sz w:val="28"/>
          <w:szCs w:val="28"/>
        </w:rPr>
        <w:t>2018-2022 годы»</w:t>
      </w:r>
    </w:p>
    <w:p w:rsidR="00D52026" w:rsidRPr="002512D4" w:rsidRDefault="00D52026" w:rsidP="00354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512D4" w:rsidRPr="002512D4" w:rsidRDefault="002512D4" w:rsidP="003541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487A" w:rsidRPr="002512D4" w:rsidRDefault="00B9487A" w:rsidP="00B9487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2512D4">
        <w:rPr>
          <w:rFonts w:ascii="Times New Roman" w:eastAsia="Calibri" w:hAnsi="Times New Roman" w:cs="Times New Roman"/>
          <w:sz w:val="28"/>
          <w:szCs w:val="28"/>
        </w:rPr>
        <w:t xml:space="preserve">В соответствии со статьей 179 Бюджетного кодекса Российской Федерации, Федеральным законом от 6 октября 2003 года №131-ФЗ «Об общих принципах организации местного самоуправления в Российской Федерации», руководствуясь постановлением Правительства Российской Федерации от 10 февраля 2017 года </w:t>
      </w:r>
      <w:r w:rsidR="004044FC" w:rsidRPr="002512D4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2512D4">
        <w:rPr>
          <w:rFonts w:ascii="Times New Roman" w:eastAsia="Calibri" w:hAnsi="Times New Roman" w:cs="Times New Roman"/>
          <w:sz w:val="28"/>
          <w:szCs w:val="28"/>
        </w:rPr>
        <w:t>№ 169 «</w:t>
      </w:r>
      <w:r w:rsidR="00447880" w:rsidRPr="002512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</w:t>
      </w:r>
      <w:proofErr w:type="gramEnd"/>
      <w:r w:rsidR="00447880" w:rsidRPr="002512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программ формирования современной городской среды</w:t>
      </w:r>
      <w:r w:rsidRPr="002512D4">
        <w:rPr>
          <w:rFonts w:ascii="Times New Roman" w:eastAsia="Calibri" w:hAnsi="Times New Roman" w:cs="Times New Roman"/>
          <w:sz w:val="28"/>
          <w:szCs w:val="28"/>
        </w:rPr>
        <w:t xml:space="preserve">», приказом Минстроя России от </w:t>
      </w:r>
      <w:r w:rsidR="00502D78" w:rsidRPr="002512D4">
        <w:rPr>
          <w:rFonts w:ascii="Times New Roman" w:eastAsia="Calibri" w:hAnsi="Times New Roman" w:cs="Times New Roman"/>
          <w:sz w:val="28"/>
          <w:szCs w:val="28"/>
        </w:rPr>
        <w:t>6 апреля</w:t>
      </w:r>
      <w:r w:rsidRPr="002512D4">
        <w:rPr>
          <w:rFonts w:ascii="Times New Roman" w:eastAsia="Calibri" w:hAnsi="Times New Roman" w:cs="Times New Roman"/>
          <w:sz w:val="28"/>
          <w:szCs w:val="28"/>
        </w:rPr>
        <w:t xml:space="preserve">  2017 года №</w:t>
      </w:r>
      <w:r w:rsidR="00502D78" w:rsidRPr="002512D4">
        <w:rPr>
          <w:rFonts w:ascii="Times New Roman" w:eastAsia="Calibri" w:hAnsi="Times New Roman" w:cs="Times New Roman"/>
          <w:sz w:val="28"/>
          <w:szCs w:val="28"/>
        </w:rPr>
        <w:t>691</w:t>
      </w:r>
      <w:r w:rsidRPr="002512D4">
        <w:rPr>
          <w:rFonts w:ascii="Times New Roman" w:eastAsia="Calibri" w:hAnsi="Times New Roman" w:cs="Times New Roman"/>
          <w:sz w:val="28"/>
          <w:szCs w:val="28"/>
        </w:rPr>
        <w:t>/</w:t>
      </w:r>
      <w:proofErr w:type="spellStart"/>
      <w:proofErr w:type="gramStart"/>
      <w:r w:rsidRPr="002512D4">
        <w:rPr>
          <w:rFonts w:ascii="Times New Roman" w:eastAsia="Calibri" w:hAnsi="Times New Roman" w:cs="Times New Roman"/>
          <w:sz w:val="28"/>
          <w:szCs w:val="28"/>
        </w:rPr>
        <w:t>пр</w:t>
      </w:r>
      <w:proofErr w:type="spellEnd"/>
      <w:proofErr w:type="gramEnd"/>
      <w:r w:rsidRPr="002512D4">
        <w:rPr>
          <w:rFonts w:ascii="Times New Roman" w:eastAsia="Calibri" w:hAnsi="Times New Roman" w:cs="Times New Roman"/>
          <w:sz w:val="28"/>
          <w:szCs w:val="28"/>
        </w:rPr>
        <w:t xml:space="preserve">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комфортной городской среды» на 2017 год», в рамках реализации приоритетного проекта «Формирование </w:t>
      </w:r>
      <w:r w:rsidR="00502D78" w:rsidRPr="002512D4">
        <w:rPr>
          <w:rFonts w:ascii="Times New Roman" w:eastAsia="Calibri" w:hAnsi="Times New Roman" w:cs="Times New Roman"/>
          <w:sz w:val="28"/>
          <w:szCs w:val="28"/>
        </w:rPr>
        <w:t xml:space="preserve">комфортной </w:t>
      </w:r>
      <w:r w:rsidRPr="002512D4">
        <w:rPr>
          <w:rFonts w:ascii="Times New Roman" w:eastAsia="Calibri" w:hAnsi="Times New Roman" w:cs="Times New Roman"/>
          <w:sz w:val="28"/>
          <w:szCs w:val="28"/>
        </w:rPr>
        <w:t>городской среды на</w:t>
      </w:r>
      <w:r w:rsidR="00502D78" w:rsidRPr="002512D4">
        <w:rPr>
          <w:rFonts w:ascii="Times New Roman" w:hAnsi="Times New Roman" w:cs="Times New Roman"/>
          <w:sz w:val="28"/>
          <w:szCs w:val="28"/>
        </w:rPr>
        <w:t xml:space="preserve"> </w:t>
      </w:r>
      <w:r w:rsidR="002512D4" w:rsidRPr="002512D4">
        <w:rPr>
          <w:rFonts w:ascii="Times New Roman" w:eastAsia="Calibri" w:hAnsi="Times New Roman" w:cs="Times New Roman"/>
          <w:sz w:val="28"/>
          <w:szCs w:val="28"/>
        </w:rPr>
        <w:t>2018-2022 годы»,</w:t>
      </w:r>
      <w:r w:rsidR="004044FC" w:rsidRPr="002512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512D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 о с т а н о в </w:t>
      </w:r>
      <w:proofErr w:type="gramStart"/>
      <w:r w:rsidRPr="002512D4">
        <w:rPr>
          <w:rFonts w:ascii="Times New Roman" w:eastAsia="Calibri" w:hAnsi="Times New Roman" w:cs="Times New Roman"/>
          <w:color w:val="000000"/>
          <w:sz w:val="28"/>
          <w:szCs w:val="28"/>
        </w:rPr>
        <w:t>л</w:t>
      </w:r>
      <w:proofErr w:type="gramEnd"/>
      <w:r w:rsidRPr="002512D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я ю:</w:t>
      </w:r>
    </w:p>
    <w:p w:rsidR="00B9487A" w:rsidRPr="002512D4" w:rsidRDefault="004044FC" w:rsidP="00B948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2D4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B9487A" w:rsidRPr="002512D4">
        <w:rPr>
          <w:rFonts w:ascii="Times New Roman" w:eastAsia="Calibri" w:hAnsi="Times New Roman" w:cs="Times New Roman"/>
          <w:sz w:val="28"/>
          <w:szCs w:val="28"/>
        </w:rPr>
        <w:t xml:space="preserve">1. Утвердить состав общественной комиссии для организации общественного обсуждения проекта муниципальной программы «Формирование современной городской среды </w:t>
      </w:r>
      <w:r w:rsidR="00D52026" w:rsidRPr="002512D4">
        <w:rPr>
          <w:rFonts w:ascii="Times New Roman" w:eastAsia="Calibri" w:hAnsi="Times New Roman" w:cs="Times New Roman"/>
          <w:sz w:val="28"/>
          <w:szCs w:val="28"/>
        </w:rPr>
        <w:t xml:space="preserve">Мерчанского </w:t>
      </w:r>
      <w:r w:rsidR="00502D78" w:rsidRPr="002512D4">
        <w:rPr>
          <w:rFonts w:ascii="Times New Roman" w:eastAsia="Calibri" w:hAnsi="Times New Roman" w:cs="Times New Roman"/>
          <w:sz w:val="28"/>
          <w:szCs w:val="28"/>
        </w:rPr>
        <w:t xml:space="preserve"> сельского</w:t>
      </w:r>
      <w:r w:rsidR="00B9487A" w:rsidRPr="002512D4">
        <w:rPr>
          <w:rFonts w:ascii="Times New Roman" w:eastAsia="Calibri" w:hAnsi="Times New Roman" w:cs="Times New Roman"/>
          <w:sz w:val="28"/>
          <w:szCs w:val="28"/>
        </w:rPr>
        <w:t xml:space="preserve"> поселения Крымского района на 2018-2</w:t>
      </w:r>
      <w:r w:rsidR="006F1369" w:rsidRPr="002512D4">
        <w:rPr>
          <w:rFonts w:ascii="Times New Roman" w:eastAsia="Calibri" w:hAnsi="Times New Roman" w:cs="Times New Roman"/>
          <w:sz w:val="28"/>
          <w:szCs w:val="28"/>
        </w:rPr>
        <w:t>022 годы» (приложение</w:t>
      </w:r>
      <w:r w:rsidR="00762218" w:rsidRPr="002512D4">
        <w:rPr>
          <w:rFonts w:ascii="Times New Roman" w:eastAsia="Calibri" w:hAnsi="Times New Roman" w:cs="Times New Roman"/>
          <w:sz w:val="28"/>
          <w:szCs w:val="28"/>
        </w:rPr>
        <w:t xml:space="preserve"> №</w:t>
      </w:r>
      <w:r w:rsidR="006F1369" w:rsidRPr="002512D4">
        <w:rPr>
          <w:rFonts w:ascii="Times New Roman" w:eastAsia="Calibri" w:hAnsi="Times New Roman" w:cs="Times New Roman"/>
          <w:sz w:val="28"/>
          <w:szCs w:val="28"/>
        </w:rPr>
        <w:t>1)</w:t>
      </w:r>
      <w:r w:rsidR="00B9487A" w:rsidRPr="002512D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9487A" w:rsidRPr="002512D4" w:rsidRDefault="00B9487A" w:rsidP="00B9487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2D4">
        <w:rPr>
          <w:rFonts w:ascii="Times New Roman" w:eastAsia="Calibri" w:hAnsi="Times New Roman" w:cs="Times New Roman"/>
          <w:sz w:val="28"/>
          <w:szCs w:val="28"/>
        </w:rPr>
        <w:t xml:space="preserve">2. Утвердить Порядок организации деятельности общественной комиссии для организации общественного обсуждения проекта муниципальной программы «Формирование современной городской среды </w:t>
      </w:r>
      <w:r w:rsidR="00D52026" w:rsidRPr="002512D4">
        <w:rPr>
          <w:rFonts w:ascii="Times New Roman" w:eastAsia="Calibri" w:hAnsi="Times New Roman" w:cs="Times New Roman"/>
          <w:sz w:val="28"/>
          <w:szCs w:val="28"/>
        </w:rPr>
        <w:t xml:space="preserve">Мерчанского </w:t>
      </w:r>
      <w:r w:rsidR="00502D78" w:rsidRPr="002512D4">
        <w:rPr>
          <w:rFonts w:ascii="Times New Roman" w:eastAsia="Calibri" w:hAnsi="Times New Roman" w:cs="Times New Roman"/>
          <w:sz w:val="28"/>
          <w:szCs w:val="28"/>
        </w:rPr>
        <w:t xml:space="preserve"> сельского</w:t>
      </w:r>
      <w:r w:rsidRPr="002512D4">
        <w:rPr>
          <w:rFonts w:ascii="Times New Roman" w:eastAsia="Calibri" w:hAnsi="Times New Roman" w:cs="Times New Roman"/>
          <w:sz w:val="28"/>
          <w:szCs w:val="28"/>
        </w:rPr>
        <w:t xml:space="preserve"> поселения Крымского района на 2018-2</w:t>
      </w:r>
      <w:r w:rsidR="00762218" w:rsidRPr="002512D4">
        <w:rPr>
          <w:rFonts w:ascii="Times New Roman" w:eastAsia="Calibri" w:hAnsi="Times New Roman" w:cs="Times New Roman"/>
          <w:sz w:val="28"/>
          <w:szCs w:val="28"/>
        </w:rPr>
        <w:t xml:space="preserve">022 годы» </w:t>
      </w:r>
      <w:r w:rsidR="006F1369" w:rsidRPr="002512D4">
        <w:rPr>
          <w:rFonts w:ascii="Times New Roman" w:eastAsia="Calibri" w:hAnsi="Times New Roman" w:cs="Times New Roman"/>
          <w:sz w:val="28"/>
          <w:szCs w:val="28"/>
        </w:rPr>
        <w:t>(приложение №2).</w:t>
      </w:r>
    </w:p>
    <w:p w:rsidR="00B9487A" w:rsidRPr="002512D4" w:rsidRDefault="00B9487A" w:rsidP="005975E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2D4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="00D52026" w:rsidRPr="002512D4">
        <w:rPr>
          <w:rFonts w:ascii="Times New Roman" w:eastAsia="Calibri" w:hAnsi="Times New Roman" w:cs="Times New Roman"/>
          <w:sz w:val="28"/>
          <w:szCs w:val="28"/>
        </w:rPr>
        <w:t>Ведущему</w:t>
      </w:r>
      <w:r w:rsidR="00762218" w:rsidRPr="002512D4">
        <w:rPr>
          <w:rFonts w:ascii="Times New Roman" w:eastAsia="Calibri" w:hAnsi="Times New Roman" w:cs="Times New Roman"/>
          <w:sz w:val="28"/>
          <w:szCs w:val="28"/>
        </w:rPr>
        <w:t xml:space="preserve"> специалисту</w:t>
      </w:r>
      <w:r w:rsidRPr="002512D4">
        <w:rPr>
          <w:rFonts w:ascii="Times New Roman" w:eastAsia="Calibri" w:hAnsi="Times New Roman" w:cs="Times New Roman"/>
          <w:sz w:val="28"/>
          <w:szCs w:val="28"/>
        </w:rPr>
        <w:t xml:space="preserve"> администрации </w:t>
      </w:r>
      <w:r w:rsidR="00D52026" w:rsidRPr="002512D4">
        <w:rPr>
          <w:rFonts w:ascii="Times New Roman" w:eastAsia="Calibri" w:hAnsi="Times New Roman" w:cs="Times New Roman"/>
          <w:sz w:val="28"/>
          <w:szCs w:val="28"/>
        </w:rPr>
        <w:t xml:space="preserve">Мерчанского </w:t>
      </w:r>
      <w:r w:rsidR="00502D78" w:rsidRPr="002512D4">
        <w:rPr>
          <w:rFonts w:ascii="Times New Roman" w:eastAsia="Calibri" w:hAnsi="Times New Roman" w:cs="Times New Roman"/>
          <w:sz w:val="28"/>
          <w:szCs w:val="28"/>
        </w:rPr>
        <w:t xml:space="preserve"> сельского</w:t>
      </w:r>
      <w:r w:rsidR="00762218" w:rsidRPr="002512D4">
        <w:rPr>
          <w:rFonts w:ascii="Times New Roman" w:eastAsia="Calibri" w:hAnsi="Times New Roman" w:cs="Times New Roman"/>
          <w:sz w:val="28"/>
          <w:szCs w:val="28"/>
        </w:rPr>
        <w:t xml:space="preserve"> поселения Крымского района </w:t>
      </w:r>
      <w:r w:rsidR="00D52026" w:rsidRPr="002512D4">
        <w:rPr>
          <w:rFonts w:ascii="Times New Roman" w:eastAsia="Calibri" w:hAnsi="Times New Roman" w:cs="Times New Roman"/>
          <w:sz w:val="28"/>
          <w:szCs w:val="28"/>
        </w:rPr>
        <w:t>Н</w:t>
      </w:r>
      <w:r w:rsidR="00762218" w:rsidRPr="002512D4">
        <w:rPr>
          <w:rFonts w:ascii="Times New Roman" w:eastAsia="Calibri" w:hAnsi="Times New Roman" w:cs="Times New Roman"/>
          <w:sz w:val="28"/>
          <w:szCs w:val="28"/>
        </w:rPr>
        <w:t>.А.</w:t>
      </w:r>
      <w:r w:rsidR="00D52026" w:rsidRPr="002512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62218" w:rsidRPr="002512D4">
        <w:rPr>
          <w:rFonts w:ascii="Times New Roman" w:eastAsia="Calibri" w:hAnsi="Times New Roman" w:cs="Times New Roman"/>
          <w:sz w:val="28"/>
          <w:szCs w:val="28"/>
        </w:rPr>
        <w:t>Г</w:t>
      </w:r>
      <w:r w:rsidR="00D52026" w:rsidRPr="002512D4">
        <w:rPr>
          <w:rFonts w:ascii="Times New Roman" w:eastAsia="Calibri" w:hAnsi="Times New Roman" w:cs="Times New Roman"/>
          <w:sz w:val="28"/>
          <w:szCs w:val="28"/>
        </w:rPr>
        <w:t>одино</w:t>
      </w:r>
      <w:r w:rsidR="00762218" w:rsidRPr="002512D4">
        <w:rPr>
          <w:rFonts w:ascii="Times New Roman" w:eastAsia="Calibri" w:hAnsi="Times New Roman" w:cs="Times New Roman"/>
          <w:sz w:val="28"/>
          <w:szCs w:val="28"/>
        </w:rPr>
        <w:t xml:space="preserve">вой </w:t>
      </w:r>
      <w:r w:rsidRPr="002512D4">
        <w:rPr>
          <w:rFonts w:ascii="Times New Roman" w:eastAsia="Calibri" w:hAnsi="Times New Roman" w:cs="Times New Roman"/>
          <w:sz w:val="28"/>
          <w:szCs w:val="28"/>
        </w:rPr>
        <w:t>обнародовать настоящее постановление</w:t>
      </w:r>
      <w:r w:rsidR="005975ED" w:rsidRPr="002512D4">
        <w:rPr>
          <w:rFonts w:ascii="Times New Roman" w:eastAsia="Calibri" w:hAnsi="Times New Roman" w:cs="Times New Roman"/>
          <w:sz w:val="28"/>
          <w:szCs w:val="28"/>
        </w:rPr>
        <w:t xml:space="preserve"> путём размещения на информационных стендах, расположенных на территории муниципального образования и разместить на </w:t>
      </w:r>
      <w:r w:rsidR="005975ED" w:rsidRPr="002512D4">
        <w:rPr>
          <w:rFonts w:ascii="Times New Roman" w:eastAsia="Calibri" w:hAnsi="Times New Roman" w:cs="Times New Roman"/>
          <w:sz w:val="28"/>
          <w:szCs w:val="28"/>
        </w:rPr>
        <w:lastRenderedPageBreak/>
        <w:t>официальном сайте администрации Мерчанского сельского поселения Крымского района в информационно-телекоммуникационной сети Интернет.</w:t>
      </w:r>
    </w:p>
    <w:p w:rsidR="00B9487A" w:rsidRPr="002512D4" w:rsidRDefault="00762218" w:rsidP="00B9487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2D4">
        <w:rPr>
          <w:rFonts w:ascii="Times New Roman" w:eastAsia="Calibri" w:hAnsi="Times New Roman" w:cs="Times New Roman"/>
          <w:sz w:val="28"/>
          <w:szCs w:val="28"/>
        </w:rPr>
        <w:t>4</w:t>
      </w:r>
      <w:r w:rsidR="00B9487A" w:rsidRPr="002512D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="00B9487A" w:rsidRPr="002512D4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="00B9487A" w:rsidRPr="002512D4">
        <w:rPr>
          <w:rFonts w:ascii="Times New Roman" w:eastAsia="Calibri" w:hAnsi="Times New Roman" w:cs="Times New Roman"/>
          <w:sz w:val="28"/>
          <w:szCs w:val="28"/>
        </w:rPr>
        <w:t xml:space="preserve"> выполнением настоящего постановления </w:t>
      </w:r>
      <w:r w:rsidR="00D52026" w:rsidRPr="002512D4">
        <w:rPr>
          <w:rFonts w:ascii="Times New Roman" w:eastAsia="Calibri" w:hAnsi="Times New Roman" w:cs="Times New Roman"/>
          <w:sz w:val="28"/>
          <w:szCs w:val="28"/>
        </w:rPr>
        <w:t>оставляю за собой.</w:t>
      </w:r>
    </w:p>
    <w:p w:rsidR="00B9487A" w:rsidRPr="002512D4" w:rsidRDefault="00762218" w:rsidP="00B9487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2D4">
        <w:rPr>
          <w:rFonts w:ascii="Times New Roman" w:eastAsia="Calibri" w:hAnsi="Times New Roman" w:cs="Times New Roman"/>
          <w:sz w:val="28"/>
          <w:szCs w:val="28"/>
        </w:rPr>
        <w:t>5</w:t>
      </w:r>
      <w:r w:rsidR="00B9487A" w:rsidRPr="002512D4">
        <w:rPr>
          <w:rFonts w:ascii="Times New Roman" w:eastAsia="Calibri" w:hAnsi="Times New Roman" w:cs="Times New Roman"/>
          <w:sz w:val="28"/>
          <w:szCs w:val="28"/>
        </w:rPr>
        <w:t>. Постановл</w:t>
      </w:r>
      <w:r w:rsidRPr="002512D4">
        <w:rPr>
          <w:rFonts w:ascii="Times New Roman" w:eastAsia="Calibri" w:hAnsi="Times New Roman" w:cs="Times New Roman"/>
          <w:sz w:val="28"/>
          <w:szCs w:val="28"/>
        </w:rPr>
        <w:t xml:space="preserve">ение вступает в силу со дня </w:t>
      </w:r>
      <w:r w:rsidR="00B9487A" w:rsidRPr="002512D4">
        <w:rPr>
          <w:rFonts w:ascii="Times New Roman" w:eastAsia="Calibri" w:hAnsi="Times New Roman" w:cs="Times New Roman"/>
          <w:sz w:val="28"/>
          <w:szCs w:val="28"/>
        </w:rPr>
        <w:t>обнародования.</w:t>
      </w:r>
    </w:p>
    <w:p w:rsidR="00FC50BF" w:rsidRPr="002512D4" w:rsidRDefault="00FC50BF" w:rsidP="009671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2026" w:rsidRPr="002512D4" w:rsidRDefault="00D52026" w:rsidP="009671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2D78" w:rsidRPr="002512D4" w:rsidRDefault="009671A0" w:rsidP="009671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12D4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D52026" w:rsidRPr="002512D4">
        <w:rPr>
          <w:rFonts w:ascii="Times New Roman" w:hAnsi="Times New Roman" w:cs="Times New Roman"/>
          <w:sz w:val="28"/>
          <w:szCs w:val="28"/>
        </w:rPr>
        <w:t xml:space="preserve">Мерчанского </w:t>
      </w:r>
      <w:r w:rsidRPr="002512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512D4">
        <w:rPr>
          <w:rFonts w:ascii="Times New Roman" w:hAnsi="Times New Roman" w:cs="Times New Roman"/>
          <w:sz w:val="28"/>
          <w:szCs w:val="28"/>
        </w:rPr>
        <w:t>сельского</w:t>
      </w:r>
      <w:proofErr w:type="gramEnd"/>
      <w:r w:rsidRPr="002512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0CD4" w:rsidRPr="002512D4" w:rsidRDefault="00502D78" w:rsidP="007C0C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12D4">
        <w:rPr>
          <w:rFonts w:ascii="Times New Roman" w:hAnsi="Times New Roman" w:cs="Times New Roman"/>
          <w:sz w:val="28"/>
          <w:szCs w:val="28"/>
        </w:rPr>
        <w:t>п</w:t>
      </w:r>
      <w:r w:rsidR="009671A0" w:rsidRPr="002512D4">
        <w:rPr>
          <w:rFonts w:ascii="Times New Roman" w:hAnsi="Times New Roman" w:cs="Times New Roman"/>
          <w:sz w:val="28"/>
          <w:szCs w:val="28"/>
        </w:rPr>
        <w:t>оселения</w:t>
      </w:r>
      <w:r w:rsidRPr="002512D4">
        <w:rPr>
          <w:rFonts w:ascii="Times New Roman" w:hAnsi="Times New Roman" w:cs="Times New Roman"/>
          <w:sz w:val="28"/>
          <w:szCs w:val="28"/>
        </w:rPr>
        <w:t xml:space="preserve"> </w:t>
      </w:r>
      <w:r w:rsidR="009671A0" w:rsidRPr="002512D4">
        <w:rPr>
          <w:rFonts w:ascii="Times New Roman" w:hAnsi="Times New Roman" w:cs="Times New Roman"/>
          <w:sz w:val="28"/>
          <w:szCs w:val="28"/>
        </w:rPr>
        <w:t xml:space="preserve">Крымского района     </w:t>
      </w:r>
      <w:r w:rsidRPr="002512D4">
        <w:rPr>
          <w:rFonts w:ascii="Times New Roman" w:hAnsi="Times New Roman" w:cs="Times New Roman"/>
          <w:sz w:val="28"/>
          <w:szCs w:val="28"/>
        </w:rPr>
        <w:t xml:space="preserve">   </w:t>
      </w:r>
      <w:r w:rsidR="009671A0" w:rsidRPr="002512D4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2512D4">
        <w:rPr>
          <w:rFonts w:ascii="Times New Roman" w:hAnsi="Times New Roman" w:cs="Times New Roman"/>
          <w:sz w:val="28"/>
          <w:szCs w:val="28"/>
        </w:rPr>
        <w:t xml:space="preserve">   </w:t>
      </w:r>
      <w:r w:rsidR="009671A0" w:rsidRPr="002512D4">
        <w:rPr>
          <w:rFonts w:ascii="Times New Roman" w:hAnsi="Times New Roman" w:cs="Times New Roman"/>
          <w:sz w:val="28"/>
          <w:szCs w:val="28"/>
        </w:rPr>
        <w:t xml:space="preserve">   </w:t>
      </w:r>
      <w:r w:rsidR="00D52026" w:rsidRPr="002512D4">
        <w:rPr>
          <w:rFonts w:ascii="Times New Roman" w:hAnsi="Times New Roman" w:cs="Times New Roman"/>
          <w:sz w:val="28"/>
          <w:szCs w:val="28"/>
        </w:rPr>
        <w:t>Е.В. Прокопенко</w:t>
      </w: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F320F3" w:rsidRDefault="00F320F3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512D4" w:rsidRDefault="002512D4" w:rsidP="007C0CD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8"/>
      </w:tblGrid>
      <w:tr w:rsidR="00F320F3" w:rsidTr="00033F0C">
        <w:tc>
          <w:tcPr>
            <w:tcW w:w="4644" w:type="dxa"/>
          </w:tcPr>
          <w:p w:rsidR="00F320F3" w:rsidRDefault="00F320F3" w:rsidP="00033F0C">
            <w:pPr>
              <w:tabs>
                <w:tab w:val="left" w:pos="4536"/>
                <w:tab w:val="left" w:pos="5970"/>
                <w:tab w:val="left" w:pos="7230"/>
              </w:tabs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28" w:type="dxa"/>
          </w:tcPr>
          <w:p w:rsidR="00F320F3" w:rsidRDefault="00F320F3" w:rsidP="00033F0C">
            <w:pPr>
              <w:tabs>
                <w:tab w:val="left" w:pos="4536"/>
                <w:tab w:val="left" w:pos="5970"/>
                <w:tab w:val="left" w:pos="723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</w:t>
            </w:r>
            <w:r w:rsidRPr="00573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F320F3" w:rsidRPr="002512D4" w:rsidRDefault="00F320F3" w:rsidP="00033F0C">
            <w:pPr>
              <w:tabs>
                <w:tab w:val="left" w:pos="4536"/>
                <w:tab w:val="left" w:pos="5970"/>
                <w:tab w:val="left" w:pos="723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3C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 постановлению администрации</w:t>
            </w:r>
          </w:p>
          <w:p w:rsidR="00F320F3" w:rsidRPr="00573C8C" w:rsidRDefault="00F320F3" w:rsidP="00033F0C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73C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Мерчанского  сельского поселения</w:t>
            </w:r>
          </w:p>
          <w:p w:rsidR="00F320F3" w:rsidRPr="00573C8C" w:rsidRDefault="00F320F3" w:rsidP="00033F0C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73C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Крымского района</w:t>
            </w:r>
          </w:p>
          <w:p w:rsidR="00F320F3" w:rsidRPr="00573C8C" w:rsidRDefault="00F320F3" w:rsidP="00033F0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512D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 23.12.2020г.  №132</w:t>
            </w:r>
          </w:p>
          <w:p w:rsidR="00F320F3" w:rsidRDefault="00F320F3" w:rsidP="00033F0C">
            <w:pPr>
              <w:tabs>
                <w:tab w:val="left" w:pos="4536"/>
                <w:tab w:val="left" w:pos="5970"/>
                <w:tab w:val="left" w:pos="7230"/>
              </w:tabs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3299B" w:rsidRPr="007C0CD4" w:rsidRDefault="00D3299B" w:rsidP="00F320F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3299B" w:rsidRPr="007C0CD4" w:rsidRDefault="00D3299B" w:rsidP="006F1369">
      <w:pPr>
        <w:tabs>
          <w:tab w:val="left" w:pos="694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99B" w:rsidRPr="00F320F3" w:rsidRDefault="00D3299B" w:rsidP="00D3299B">
      <w:pPr>
        <w:tabs>
          <w:tab w:val="left" w:pos="694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20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3541BE" w:rsidRPr="00F320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ОСТАВ</w:t>
      </w:r>
      <w:r w:rsidRPr="00F320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3299B" w:rsidRPr="00F320F3" w:rsidRDefault="00D3299B" w:rsidP="00D329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20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общественной комиссии для организации </w:t>
      </w:r>
      <w:proofErr w:type="gramStart"/>
      <w:r w:rsidRPr="00F320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общественного</w:t>
      </w:r>
      <w:proofErr w:type="gramEnd"/>
      <w:r w:rsidRPr="00F320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62218" w:rsidRPr="00F320F3" w:rsidRDefault="00D3299B" w:rsidP="00762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20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обсуждения проектов создания современной городской среды </w:t>
      </w:r>
    </w:p>
    <w:p w:rsidR="00D3299B" w:rsidRPr="00F320F3" w:rsidRDefault="00D52026" w:rsidP="00762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20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Мерчанского </w:t>
      </w:r>
      <w:r w:rsidR="00D3299B" w:rsidRPr="00F320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сельского поселения Крымского района в 2018-2022 годах</w:t>
      </w:r>
    </w:p>
    <w:p w:rsidR="00D3299B" w:rsidRPr="00F320F3" w:rsidRDefault="00D3299B" w:rsidP="003541BE">
      <w:pPr>
        <w:tabs>
          <w:tab w:val="left" w:pos="694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493"/>
        <w:gridCol w:w="5971"/>
      </w:tblGrid>
      <w:tr w:rsidR="00D3299B" w:rsidRPr="00F320F3" w:rsidTr="002512D4">
        <w:tc>
          <w:tcPr>
            <w:tcW w:w="3493" w:type="dxa"/>
          </w:tcPr>
          <w:p w:rsidR="00D3299B" w:rsidRPr="00F320F3" w:rsidRDefault="00337193" w:rsidP="00D3299B">
            <w:pPr>
              <w:tabs>
                <w:tab w:val="left" w:pos="69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Прокопенко Елена Васильевна</w:t>
            </w:r>
            <w:r w:rsidR="00D3299B"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5971" w:type="dxa"/>
          </w:tcPr>
          <w:p w:rsidR="00D3299B" w:rsidRPr="00F320F3" w:rsidRDefault="00337193" w:rsidP="00D52026">
            <w:pPr>
              <w:tabs>
                <w:tab w:val="left" w:pos="55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</w:t>
            </w:r>
            <w:r w:rsidR="00D52026"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Мерчанского </w:t>
            </w:r>
            <w:r w:rsidR="00D3299B"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поселения, председатель комиссии;</w:t>
            </w:r>
          </w:p>
        </w:tc>
      </w:tr>
      <w:tr w:rsidR="00D3299B" w:rsidRPr="00F320F3" w:rsidTr="002512D4">
        <w:tc>
          <w:tcPr>
            <w:tcW w:w="3493" w:type="dxa"/>
          </w:tcPr>
          <w:p w:rsidR="00D3299B" w:rsidRPr="00F320F3" w:rsidRDefault="001A6E5C" w:rsidP="00D3299B">
            <w:pPr>
              <w:tabs>
                <w:tab w:val="left" w:pos="69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Шеина Елена Александровна</w:t>
            </w:r>
          </w:p>
        </w:tc>
        <w:tc>
          <w:tcPr>
            <w:tcW w:w="5971" w:type="dxa"/>
          </w:tcPr>
          <w:p w:rsidR="00D3299B" w:rsidRPr="00F320F3" w:rsidRDefault="001A6E5C" w:rsidP="00D52026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ведущий специали</w:t>
            </w:r>
            <w:r w:rsid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 администрации Мерчанского </w:t>
            </w:r>
            <w:r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сельского поселения</w:t>
            </w:r>
            <w:r w:rsidR="00D3299B"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заместитель председателя комиссии;</w:t>
            </w:r>
          </w:p>
        </w:tc>
      </w:tr>
      <w:tr w:rsidR="00D3299B" w:rsidRPr="00F320F3" w:rsidTr="002512D4">
        <w:tc>
          <w:tcPr>
            <w:tcW w:w="3493" w:type="dxa"/>
          </w:tcPr>
          <w:p w:rsidR="00D3299B" w:rsidRPr="00F320F3" w:rsidRDefault="00BB0ADF" w:rsidP="00BB0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Годинова Наталья Андреевна </w:t>
            </w:r>
          </w:p>
        </w:tc>
        <w:tc>
          <w:tcPr>
            <w:tcW w:w="5971" w:type="dxa"/>
          </w:tcPr>
          <w:p w:rsidR="00D3299B" w:rsidRPr="00F320F3" w:rsidRDefault="00F320F3" w:rsidP="00354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ведущий </w:t>
            </w:r>
            <w:r w:rsidR="00BB0ADF"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специалист администрации Мерчанского    сельского поселения; </w:t>
            </w:r>
            <w:r w:rsidR="00D3299B"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секретарь комиссии.</w:t>
            </w:r>
          </w:p>
        </w:tc>
      </w:tr>
      <w:tr w:rsidR="00D3299B" w:rsidRPr="00F320F3" w:rsidTr="002512D4">
        <w:tc>
          <w:tcPr>
            <w:tcW w:w="9464" w:type="dxa"/>
            <w:gridSpan w:val="2"/>
          </w:tcPr>
          <w:p w:rsidR="00D3299B" w:rsidRPr="00F320F3" w:rsidRDefault="00D3299B" w:rsidP="003541BE">
            <w:pPr>
              <w:tabs>
                <w:tab w:val="left" w:pos="69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3299B" w:rsidRPr="00F320F3" w:rsidRDefault="00D3299B" w:rsidP="006F1369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 комиссии:</w:t>
            </w:r>
          </w:p>
          <w:p w:rsidR="006F1369" w:rsidRPr="00F320F3" w:rsidRDefault="006F1369" w:rsidP="00D3299B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2026" w:rsidRPr="00F320F3" w:rsidTr="002512D4">
        <w:tc>
          <w:tcPr>
            <w:tcW w:w="3493" w:type="dxa"/>
          </w:tcPr>
          <w:p w:rsidR="00D52026" w:rsidRPr="00F320F3" w:rsidRDefault="00D52026" w:rsidP="006F1369">
            <w:pPr>
              <w:tabs>
                <w:tab w:val="left" w:pos="69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Байрамова Набат </w:t>
            </w:r>
            <w:proofErr w:type="spellStart"/>
            <w:r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Тапты-Кзы</w:t>
            </w:r>
            <w:proofErr w:type="spellEnd"/>
          </w:p>
        </w:tc>
        <w:tc>
          <w:tcPr>
            <w:tcW w:w="5971" w:type="dxa"/>
          </w:tcPr>
          <w:p w:rsidR="00D52026" w:rsidRPr="00F320F3" w:rsidRDefault="00337193" w:rsidP="003371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ТОС №3 хутора </w:t>
            </w:r>
            <w:proofErr w:type="spellStart"/>
            <w:r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Ястребовского</w:t>
            </w:r>
            <w:proofErr w:type="spellEnd"/>
            <w:r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Мерчанского  сельского поселения,</w:t>
            </w:r>
          </w:p>
          <w:p w:rsidR="00240326" w:rsidRPr="00F320F3" w:rsidRDefault="00240326" w:rsidP="003371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512D4" w:rsidRPr="00F320F3" w:rsidTr="002512D4">
        <w:tc>
          <w:tcPr>
            <w:tcW w:w="3493" w:type="dxa"/>
          </w:tcPr>
          <w:p w:rsidR="002512D4" w:rsidRPr="00F320F3" w:rsidRDefault="002512D4" w:rsidP="007D118E">
            <w:pPr>
              <w:tabs>
                <w:tab w:val="left" w:pos="69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Бочковая Нина Ивановна  </w:t>
            </w:r>
          </w:p>
        </w:tc>
        <w:tc>
          <w:tcPr>
            <w:tcW w:w="5971" w:type="dxa"/>
          </w:tcPr>
          <w:p w:rsidR="002512D4" w:rsidRPr="00F320F3" w:rsidRDefault="002512D4" w:rsidP="007D118E">
            <w:pPr>
              <w:tabs>
                <w:tab w:val="left" w:pos="55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ТОС №5 хутора Майоровского, Мерчанского  сельского поселения, </w:t>
            </w:r>
          </w:p>
        </w:tc>
      </w:tr>
      <w:tr w:rsidR="002512D4" w:rsidRPr="00F320F3" w:rsidTr="002512D4">
        <w:tc>
          <w:tcPr>
            <w:tcW w:w="3493" w:type="dxa"/>
          </w:tcPr>
          <w:p w:rsidR="002512D4" w:rsidRPr="00F320F3" w:rsidRDefault="002512D4" w:rsidP="000753A6">
            <w:pPr>
              <w:tabs>
                <w:tab w:val="left" w:pos="69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Додух</w:t>
            </w:r>
            <w:proofErr w:type="spellEnd"/>
            <w:r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Юлия Петровна  </w:t>
            </w:r>
          </w:p>
        </w:tc>
        <w:tc>
          <w:tcPr>
            <w:tcW w:w="5971" w:type="dxa"/>
          </w:tcPr>
          <w:p w:rsidR="002512D4" w:rsidRPr="00F320F3" w:rsidRDefault="002512D4" w:rsidP="00F320F3">
            <w:pPr>
              <w:tabs>
                <w:tab w:val="left" w:pos="55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ТОС №4 хутора </w:t>
            </w:r>
            <w:r w:rsid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Веселого</w:t>
            </w:r>
            <w:r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Мерчанского  сельского поселения, </w:t>
            </w:r>
          </w:p>
        </w:tc>
      </w:tr>
      <w:tr w:rsidR="002512D4" w:rsidRPr="00F320F3" w:rsidTr="002512D4">
        <w:tc>
          <w:tcPr>
            <w:tcW w:w="3493" w:type="dxa"/>
          </w:tcPr>
          <w:p w:rsidR="002512D4" w:rsidRPr="00F320F3" w:rsidRDefault="002512D4" w:rsidP="007D3955">
            <w:pPr>
              <w:tabs>
                <w:tab w:val="left" w:pos="69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Митькова Наталья Григорьевна</w:t>
            </w:r>
          </w:p>
        </w:tc>
        <w:tc>
          <w:tcPr>
            <w:tcW w:w="5971" w:type="dxa"/>
          </w:tcPr>
          <w:p w:rsidR="00F320F3" w:rsidRDefault="002512D4" w:rsidP="007D3955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</w:t>
            </w:r>
            <w:r w:rsid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ТОС </w:t>
            </w:r>
            <w:r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№6 хутора </w:t>
            </w:r>
            <w:proofErr w:type="spellStart"/>
            <w:r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Мова</w:t>
            </w:r>
            <w:proofErr w:type="spellEnd"/>
            <w:r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2512D4" w:rsidRPr="00F320F3" w:rsidRDefault="002512D4" w:rsidP="007D3955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Мерчанского  сельского поселения, </w:t>
            </w:r>
          </w:p>
        </w:tc>
      </w:tr>
      <w:tr w:rsidR="002512D4" w:rsidRPr="00F320F3" w:rsidTr="002512D4">
        <w:tc>
          <w:tcPr>
            <w:tcW w:w="3493" w:type="dxa"/>
          </w:tcPr>
          <w:p w:rsidR="002512D4" w:rsidRPr="00F320F3" w:rsidRDefault="002512D4" w:rsidP="00D52026">
            <w:pPr>
              <w:tabs>
                <w:tab w:val="left" w:pos="69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Тунгел</w:t>
            </w:r>
            <w:proofErr w:type="spellEnd"/>
            <w:r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Галина Николаевна  </w:t>
            </w:r>
          </w:p>
        </w:tc>
        <w:tc>
          <w:tcPr>
            <w:tcW w:w="5971" w:type="dxa"/>
          </w:tcPr>
          <w:p w:rsidR="002512D4" w:rsidRPr="00F320F3" w:rsidRDefault="002512D4" w:rsidP="00D52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ТОС №2 Мерчанского  сельского поселения;</w:t>
            </w:r>
          </w:p>
        </w:tc>
      </w:tr>
      <w:tr w:rsidR="002512D4" w:rsidRPr="00F320F3" w:rsidTr="002512D4">
        <w:tc>
          <w:tcPr>
            <w:tcW w:w="3493" w:type="dxa"/>
          </w:tcPr>
          <w:p w:rsidR="002512D4" w:rsidRPr="00F320F3" w:rsidRDefault="002512D4" w:rsidP="007F323B">
            <w:pPr>
              <w:tabs>
                <w:tab w:val="left" w:pos="69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71" w:type="dxa"/>
          </w:tcPr>
          <w:p w:rsidR="002512D4" w:rsidRPr="00F320F3" w:rsidRDefault="002512D4" w:rsidP="00D52026">
            <w:pPr>
              <w:tabs>
                <w:tab w:val="left" w:pos="55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512D4" w:rsidRPr="00F320F3" w:rsidTr="002512D4">
        <w:tc>
          <w:tcPr>
            <w:tcW w:w="3493" w:type="dxa"/>
          </w:tcPr>
          <w:p w:rsidR="002512D4" w:rsidRPr="00F320F3" w:rsidRDefault="002512D4" w:rsidP="007F323B">
            <w:pPr>
              <w:tabs>
                <w:tab w:val="left" w:pos="69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Депутаты Совета Мерчанского сельского поселения Крымского района</w:t>
            </w:r>
          </w:p>
        </w:tc>
        <w:tc>
          <w:tcPr>
            <w:tcW w:w="5971" w:type="dxa"/>
          </w:tcPr>
          <w:p w:rsidR="002512D4" w:rsidRPr="00F320F3" w:rsidRDefault="002512D4" w:rsidP="00D52026">
            <w:pPr>
              <w:tabs>
                <w:tab w:val="left" w:pos="55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согласованию</w:t>
            </w:r>
          </w:p>
        </w:tc>
      </w:tr>
    </w:tbl>
    <w:p w:rsidR="00D3299B" w:rsidRPr="00F320F3" w:rsidRDefault="00D3299B" w:rsidP="00D3299B">
      <w:pPr>
        <w:tabs>
          <w:tab w:val="left" w:pos="694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9B" w:rsidRPr="00F320F3" w:rsidRDefault="00D3299B" w:rsidP="00D329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32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если член комиссии освобожден от занимаемой должности, то в состав комиссии включается вновь назначенное должностное лицо. </w:t>
      </w:r>
    </w:p>
    <w:p w:rsidR="00D3299B" w:rsidRPr="00F320F3" w:rsidRDefault="00D3299B" w:rsidP="00D329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DD1" w:rsidRPr="00F320F3" w:rsidRDefault="00D04DD1" w:rsidP="00D329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0CD4" w:rsidRPr="00573C8C" w:rsidRDefault="007C0CD4" w:rsidP="00D329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8"/>
      </w:tblGrid>
      <w:tr w:rsidR="002512D4" w:rsidTr="00F320F3">
        <w:tc>
          <w:tcPr>
            <w:tcW w:w="4644" w:type="dxa"/>
          </w:tcPr>
          <w:p w:rsidR="002512D4" w:rsidRDefault="002512D4" w:rsidP="00762218">
            <w:pPr>
              <w:tabs>
                <w:tab w:val="left" w:pos="4536"/>
                <w:tab w:val="left" w:pos="5970"/>
                <w:tab w:val="left" w:pos="7230"/>
              </w:tabs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28" w:type="dxa"/>
          </w:tcPr>
          <w:p w:rsidR="002512D4" w:rsidRDefault="002512D4" w:rsidP="002512D4">
            <w:pPr>
              <w:tabs>
                <w:tab w:val="left" w:pos="4536"/>
                <w:tab w:val="left" w:pos="5970"/>
                <w:tab w:val="left" w:pos="723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</w:t>
            </w:r>
            <w:r w:rsidRPr="00573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 2</w:t>
            </w:r>
          </w:p>
          <w:p w:rsidR="002512D4" w:rsidRPr="002512D4" w:rsidRDefault="002512D4" w:rsidP="002512D4">
            <w:pPr>
              <w:tabs>
                <w:tab w:val="left" w:pos="4536"/>
                <w:tab w:val="left" w:pos="5970"/>
                <w:tab w:val="left" w:pos="723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3C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 постановлению администрации</w:t>
            </w:r>
          </w:p>
          <w:p w:rsidR="002512D4" w:rsidRPr="00573C8C" w:rsidRDefault="002512D4" w:rsidP="002512D4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73C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Мерчанского  сельского поселения</w:t>
            </w:r>
          </w:p>
          <w:p w:rsidR="002512D4" w:rsidRPr="00573C8C" w:rsidRDefault="002512D4" w:rsidP="002512D4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73C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Крымского района</w:t>
            </w:r>
          </w:p>
          <w:p w:rsidR="002512D4" w:rsidRPr="00573C8C" w:rsidRDefault="002512D4" w:rsidP="002512D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512D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 23.12.2020г.  №132</w:t>
            </w:r>
          </w:p>
          <w:p w:rsidR="002512D4" w:rsidRDefault="002512D4" w:rsidP="00762218">
            <w:pPr>
              <w:tabs>
                <w:tab w:val="left" w:pos="4536"/>
                <w:tab w:val="left" w:pos="5970"/>
                <w:tab w:val="left" w:pos="7230"/>
              </w:tabs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3299B" w:rsidRPr="00573C8C" w:rsidRDefault="00D3299B" w:rsidP="00D329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3C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="003541BE" w:rsidRPr="00573C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ОРЯДОК</w:t>
      </w:r>
    </w:p>
    <w:p w:rsidR="00D3299B" w:rsidRPr="00573C8C" w:rsidRDefault="00D3299B" w:rsidP="00D3299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3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организации деятельности общественной комиссии</w:t>
      </w:r>
    </w:p>
    <w:p w:rsidR="00D3299B" w:rsidRPr="00573C8C" w:rsidRDefault="00D3299B" w:rsidP="00D329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3C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для организации общественного обсуждения проектов создания </w:t>
      </w:r>
    </w:p>
    <w:p w:rsidR="00762218" w:rsidRPr="00573C8C" w:rsidRDefault="00D3299B" w:rsidP="00762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3C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современной городской среды </w:t>
      </w:r>
      <w:r w:rsidR="00D52026" w:rsidRPr="00573C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Мерчанского </w:t>
      </w:r>
      <w:r w:rsidRPr="00573C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сельского поселения </w:t>
      </w:r>
    </w:p>
    <w:p w:rsidR="00D3299B" w:rsidRPr="00573C8C" w:rsidRDefault="00D3299B" w:rsidP="00762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3C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Крымского района в 2018-2022 годах</w:t>
      </w:r>
    </w:p>
    <w:p w:rsidR="00D3299B" w:rsidRPr="00573C8C" w:rsidRDefault="00D3299B" w:rsidP="00D3299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D3299B" w:rsidRPr="00573C8C" w:rsidRDefault="00D3299B" w:rsidP="00D329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Общественная комиссия создана </w:t>
      </w:r>
      <w:r w:rsidRPr="00573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организации общественного обсуждения проекта муниципальной прог</w:t>
      </w: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раммы </w:t>
      </w:r>
      <w:r w:rsidRPr="00573C8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«Формирование современной городской среды </w:t>
      </w:r>
      <w:r w:rsidR="00D52026" w:rsidRPr="00573C8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Мерчанского </w:t>
      </w:r>
      <w:r w:rsidRPr="00573C8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сельского поселения Крымского района на 2018-2022 годы» </w:t>
      </w: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 проект программы)</w:t>
      </w:r>
      <w:r w:rsidRPr="00573C8C">
        <w:rPr>
          <w:rFonts w:ascii="Times New Roman" w:eastAsia="Calibri" w:hAnsi="Times New Roman" w:cs="Times New Roman"/>
          <w:sz w:val="28"/>
          <w:szCs w:val="28"/>
          <w:lang w:eastAsia="ru-RU"/>
        </w:rPr>
        <w:t>, проведения комиссионной оценки предложений заинтересованных лиц, проведения рейтингового голосования, организации общественного обсуждения иных проектов создания современной городской среды и подведения его итогов в рамках Всероссийского конкурса лучших проектов создания комфортной городской среды (далее-Проекты), а также</w:t>
      </w:r>
      <w:proofErr w:type="gramEnd"/>
      <w:r w:rsidRPr="00573C8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осуществления </w:t>
      </w:r>
      <w:proofErr w:type="gramStart"/>
      <w:r w:rsidRPr="00573C8C">
        <w:rPr>
          <w:rFonts w:ascii="Times New Roman" w:eastAsia="Calibri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573C8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реализацией </w:t>
      </w: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(далее – общественная комиссия). </w:t>
      </w:r>
    </w:p>
    <w:p w:rsidR="00D3299B" w:rsidRPr="00573C8C" w:rsidRDefault="00D3299B" w:rsidP="00D329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Общественная комиссия в своей деятельности руководствуется федеральным законодательством, нормативными правовыми актами Краснодарского края и </w:t>
      </w:r>
      <w:r w:rsidR="00D52026"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Мерчанского </w:t>
      </w: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Крымского района.</w:t>
      </w:r>
    </w:p>
    <w:p w:rsidR="00D3299B" w:rsidRPr="00573C8C" w:rsidRDefault="00D3299B" w:rsidP="00D329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Общественная комиссия формируется из представителей администрации </w:t>
      </w:r>
      <w:r w:rsidR="00D52026"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Мерчанского </w:t>
      </w: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Крымского района, Совета </w:t>
      </w:r>
      <w:r w:rsidR="00D52026"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Мерчанского </w:t>
      </w: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Крымского района,  представителей политических партий и движений, общественных организаций в составе, указанном в Приложении №1 к настоящему постановлению.</w:t>
      </w:r>
    </w:p>
    <w:p w:rsidR="00D3299B" w:rsidRPr="00573C8C" w:rsidRDefault="00D3299B" w:rsidP="00D3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Общественная комиссия осуществляет свою деятельность в соответствии с настоящим порядком.</w:t>
      </w:r>
    </w:p>
    <w:p w:rsidR="00D3299B" w:rsidRPr="00573C8C" w:rsidRDefault="00D3299B" w:rsidP="00D3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Руководство общественной комиссией осуществляет председатель, а в его отсутствие заместитель председателя.</w:t>
      </w:r>
    </w:p>
    <w:p w:rsidR="00D3299B" w:rsidRPr="00573C8C" w:rsidRDefault="00D3299B" w:rsidP="00D3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Организацию подготовки и проведения заседания общественной комиссии осуществляет секретарь.</w:t>
      </w:r>
    </w:p>
    <w:p w:rsidR="00D3299B" w:rsidRPr="00573C8C" w:rsidRDefault="00D3299B" w:rsidP="00D3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Заседание общественной комиссии правомочно, если на заседании присутствует не менее 50 процентов от общего числа ее членов. Каждый член общественной комиссии имеет 1 голос. Члены общественной комиссии участвуют в заседаниях лично.</w:t>
      </w:r>
    </w:p>
    <w:p w:rsidR="00D3299B" w:rsidRPr="00573C8C" w:rsidRDefault="00D3299B" w:rsidP="00D3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общественной комиссии принимаются простым большинством голосов членов общественной комиссии, принявших участие в ее заседании. При равенстве голосов голос председателя общественной комиссии является решающим.</w:t>
      </w:r>
    </w:p>
    <w:p w:rsidR="00D3299B" w:rsidRPr="00573C8C" w:rsidRDefault="00D3299B" w:rsidP="00D3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Решения общественной комиссии оформляются протоколом в день их принятия, который подписывают члены общественной комиссии, принявшие участие в заседании. Не допускается заполнение протокола карандашом и внесение в него исправлений. Протокол заседания ведет секретарь общественной комиссии. Указанный протокол составляется в 2 экземплярах, один из которых остается в общественной комиссии.</w:t>
      </w:r>
    </w:p>
    <w:p w:rsidR="00D3299B" w:rsidRPr="00573C8C" w:rsidRDefault="00D3299B" w:rsidP="00D3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Протоколы общественной комиссии подлежат </w:t>
      </w:r>
      <w:r w:rsidRPr="00573C8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размещению </w:t>
      </w: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официальном сайте администрации </w:t>
      </w:r>
      <w:r w:rsidR="00D52026"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Мерчанского </w:t>
      </w: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Крымского района в течение пяти рабочих дней со дня подписания и утверждения протокола.</w:t>
      </w:r>
    </w:p>
    <w:p w:rsidR="00D3299B" w:rsidRPr="00573C8C" w:rsidRDefault="00D3299B" w:rsidP="00D3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цели, указанной в абзаце 1 настоящего Порядка, общественная комиссия осуществляет следующие функции:</w:t>
      </w:r>
    </w:p>
    <w:p w:rsidR="00D3299B" w:rsidRPr="00573C8C" w:rsidRDefault="00D3299B" w:rsidP="00D329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62218"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сроков и порядка проведения общественного обсуждения, в том числе направление для </w:t>
      </w:r>
      <w:r w:rsidRPr="00573C8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размещения </w:t>
      </w: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официальном сайте администрации </w:t>
      </w:r>
      <w:r w:rsidR="00D52026"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Мерчанского </w:t>
      </w: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Крымского района:</w:t>
      </w:r>
    </w:p>
    <w:p w:rsidR="00D3299B" w:rsidRPr="00573C8C" w:rsidRDefault="00D3299B" w:rsidP="00D329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>1) информации о сроке приема предложений по проекту программы, вынесенной на общественное обсуждение, и порядке их представления;</w:t>
      </w:r>
    </w:p>
    <w:p w:rsidR="00D3299B" w:rsidRPr="00573C8C" w:rsidRDefault="00D3299B" w:rsidP="00D329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>2) информации о поступивших предложениях по проекту программы;</w:t>
      </w:r>
    </w:p>
    <w:p w:rsidR="00D3299B" w:rsidRPr="00573C8C" w:rsidRDefault="00D3299B" w:rsidP="00D329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>3) информации о результатах проведения общественного обсуждения проекта программы, в том числе с учетом предложений заинтересованных лиц по дополнению а</w:t>
      </w:r>
      <w:r w:rsidRPr="00573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дресного перечня дворовых территорий и</w:t>
      </w: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адресного перечня муниципальных территорий общего пользования, на которых предлагается благоустройство;</w:t>
      </w:r>
    </w:p>
    <w:p w:rsidR="00D3299B" w:rsidRPr="00573C8C" w:rsidRDefault="00D3299B" w:rsidP="00D329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</w:t>
      </w: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информации о результатах оценки заявок (ранжировании) для включения в адресный перечень</w:t>
      </w:r>
      <w:r w:rsidRPr="00573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дворовых территорий проекта программы;</w:t>
      </w:r>
    </w:p>
    <w:p w:rsidR="00D3299B" w:rsidRPr="00573C8C" w:rsidRDefault="00D3299B" w:rsidP="00D329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5) </w:t>
      </w: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информации о формировании адресного перечня </w:t>
      </w:r>
      <w:r w:rsidRPr="00573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дворовых территорий и</w:t>
      </w: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адресного перечня муниципальных территорий общего пользования по итогам общественного обсуждения и оценки заявок (ранжировании);</w:t>
      </w:r>
    </w:p>
    <w:p w:rsidR="00D3299B" w:rsidRPr="00573C8C" w:rsidRDefault="00D3299B" w:rsidP="00D329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утвержденной муниципальной программы «Формирование современной городской среды </w:t>
      </w:r>
      <w:r w:rsidR="00D52026"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Мерчанского </w:t>
      </w: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Крымского района на 2018-2022 годы».</w:t>
      </w:r>
    </w:p>
    <w:p w:rsidR="00D3299B" w:rsidRPr="00573C8C" w:rsidRDefault="00D3299B" w:rsidP="00D3299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62218"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Оценку предложений заинтересованных лиц по проекту программы.</w:t>
      </w:r>
    </w:p>
    <w:p w:rsidR="00D3299B" w:rsidRPr="00573C8C" w:rsidRDefault="00D3299B" w:rsidP="00D3299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62218"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Прием, рассмотрение и оценку заявок заинтересованных лиц на включение в адресный перечень</w:t>
      </w:r>
      <w:r w:rsidRPr="00573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дворовых территорий проекта программы, в соответствии с порядком, утвержденным нормативным правовым актом администрации </w:t>
      </w:r>
      <w:r w:rsidR="00D52026" w:rsidRPr="00573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Мерчанского </w:t>
      </w:r>
      <w:r w:rsidRPr="00573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 Крымского района.</w:t>
      </w:r>
    </w:p>
    <w:p w:rsidR="00D3299B" w:rsidRPr="00573C8C" w:rsidRDefault="00D3299B" w:rsidP="00D3299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62218" w:rsidRPr="00573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3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и проведение процедуры рейтингового голосования по отбору общественных территорий. Осуществляет подведение итогов рейтингового голосования, а так же иные мероприятия, касающиеся проведения рейтингового голосования.</w:t>
      </w:r>
    </w:p>
    <w:p w:rsidR="00D3299B" w:rsidRPr="00573C8C" w:rsidRDefault="00D3299B" w:rsidP="00D3299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62218" w:rsidRPr="00573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3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общественного обсуждения Проектов, подведения его итогов и организация иных мероприятий для участия во Всероссийском конкурсе лучших проектов создания комфортной городской среды.</w:t>
      </w:r>
    </w:p>
    <w:p w:rsidR="00D3299B" w:rsidRPr="00573C8C" w:rsidRDefault="00D3299B" w:rsidP="00D3299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762218"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реализацией муниципальной программы «Формирование современной городской среды </w:t>
      </w:r>
      <w:r w:rsidR="00D52026"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Мерчанского </w:t>
      </w: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Крымского района на 2018-2022 годы».</w:t>
      </w:r>
    </w:p>
    <w:p w:rsidR="00D3299B" w:rsidRPr="00573C8C" w:rsidRDefault="00D3299B" w:rsidP="00D3299B">
      <w:pPr>
        <w:tabs>
          <w:tab w:val="left" w:pos="125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Датой заседания общественной комиссии для формирования протокола </w:t>
      </w:r>
      <w:r w:rsidRPr="00573C8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оценки (ранжирования) заявок </w:t>
      </w: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заинтересованных лиц на включение в адресный перечень</w:t>
      </w:r>
      <w:r w:rsidRPr="00573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дворовых территорий проекта программы</w:t>
      </w: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назначается третий рабочий день, следующий за датой окончания срока приема заявок.</w:t>
      </w:r>
    </w:p>
    <w:p w:rsidR="00D3299B" w:rsidRPr="00573C8C" w:rsidRDefault="00D3299B" w:rsidP="003541BE">
      <w:pPr>
        <w:tabs>
          <w:tab w:val="left" w:pos="125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C8C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Организационное, финансовое и техническое обеспечение деятельности </w:t>
      </w:r>
      <w:r w:rsidRPr="00573C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общественной комиссии</w:t>
      </w:r>
      <w:r w:rsidRPr="00573C8C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осуществляется администрацией </w:t>
      </w:r>
      <w:r w:rsidR="00D52026" w:rsidRPr="00573C8C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Мерчанского </w:t>
      </w:r>
      <w:r w:rsidRPr="00573C8C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сельского поселения Крымского района.</w:t>
      </w:r>
    </w:p>
    <w:sectPr w:rsidR="00D3299B" w:rsidRPr="00573C8C" w:rsidSect="002512D4">
      <w:pgSz w:w="11906" w:h="16838"/>
      <w:pgMar w:top="851" w:right="849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80B71"/>
    <w:multiLevelType w:val="hybridMultilevel"/>
    <w:tmpl w:val="F98ACECC"/>
    <w:lvl w:ilvl="0" w:tplc="6A024E08">
      <w:start w:val="3"/>
      <w:numFmt w:val="bullet"/>
      <w:lvlText w:val=""/>
      <w:lvlJc w:val="left"/>
      <w:pPr>
        <w:ind w:left="60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">
    <w:nsid w:val="2AAA078F"/>
    <w:multiLevelType w:val="hybridMultilevel"/>
    <w:tmpl w:val="46D00170"/>
    <w:lvl w:ilvl="0" w:tplc="7DE6496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2BFD4621"/>
    <w:multiLevelType w:val="hybridMultilevel"/>
    <w:tmpl w:val="9580CABC"/>
    <w:lvl w:ilvl="0" w:tplc="0F6AB88E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41E476EF"/>
    <w:multiLevelType w:val="hybridMultilevel"/>
    <w:tmpl w:val="A8E4A886"/>
    <w:lvl w:ilvl="0" w:tplc="FE3CC7DA">
      <w:start w:val="1"/>
      <w:numFmt w:val="decimal"/>
      <w:lvlText w:val="%1."/>
      <w:lvlJc w:val="left"/>
      <w:pPr>
        <w:ind w:left="6647" w:hanging="57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5CC12A5C"/>
    <w:multiLevelType w:val="hybridMultilevel"/>
    <w:tmpl w:val="7B4EFB2E"/>
    <w:lvl w:ilvl="0" w:tplc="5AACDA5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BA2"/>
    <w:rsid w:val="000B1E69"/>
    <w:rsid w:val="001353B7"/>
    <w:rsid w:val="001A6E5C"/>
    <w:rsid w:val="001C1A32"/>
    <w:rsid w:val="00235A47"/>
    <w:rsid w:val="00240326"/>
    <w:rsid w:val="002512D4"/>
    <w:rsid w:val="00270645"/>
    <w:rsid w:val="002A23D0"/>
    <w:rsid w:val="00322E0C"/>
    <w:rsid w:val="00337193"/>
    <w:rsid w:val="003478B3"/>
    <w:rsid w:val="003541BE"/>
    <w:rsid w:val="00394883"/>
    <w:rsid w:val="003A7461"/>
    <w:rsid w:val="004044FC"/>
    <w:rsid w:val="00447880"/>
    <w:rsid w:val="004A5F7D"/>
    <w:rsid w:val="004B5589"/>
    <w:rsid w:val="00502D78"/>
    <w:rsid w:val="0055319A"/>
    <w:rsid w:val="0056743B"/>
    <w:rsid w:val="00573C8C"/>
    <w:rsid w:val="005975ED"/>
    <w:rsid w:val="005A6460"/>
    <w:rsid w:val="005D6109"/>
    <w:rsid w:val="00631485"/>
    <w:rsid w:val="0065640C"/>
    <w:rsid w:val="006F1369"/>
    <w:rsid w:val="00752B7A"/>
    <w:rsid w:val="00761635"/>
    <w:rsid w:val="00762218"/>
    <w:rsid w:val="007C0CD4"/>
    <w:rsid w:val="00816BC5"/>
    <w:rsid w:val="0085031F"/>
    <w:rsid w:val="008713A4"/>
    <w:rsid w:val="008817B2"/>
    <w:rsid w:val="008A71DB"/>
    <w:rsid w:val="008B2FDA"/>
    <w:rsid w:val="008C4BA0"/>
    <w:rsid w:val="008F3109"/>
    <w:rsid w:val="009034A2"/>
    <w:rsid w:val="0092322B"/>
    <w:rsid w:val="00966AE8"/>
    <w:rsid w:val="009671A0"/>
    <w:rsid w:val="009E5721"/>
    <w:rsid w:val="00A103E7"/>
    <w:rsid w:val="00A17728"/>
    <w:rsid w:val="00A5578A"/>
    <w:rsid w:val="00A96D0E"/>
    <w:rsid w:val="00AA6679"/>
    <w:rsid w:val="00AA6E09"/>
    <w:rsid w:val="00AC2F4D"/>
    <w:rsid w:val="00AC4374"/>
    <w:rsid w:val="00AE0C81"/>
    <w:rsid w:val="00B00255"/>
    <w:rsid w:val="00B019C9"/>
    <w:rsid w:val="00B03984"/>
    <w:rsid w:val="00B50672"/>
    <w:rsid w:val="00B9487A"/>
    <w:rsid w:val="00BB0ADF"/>
    <w:rsid w:val="00BC76CC"/>
    <w:rsid w:val="00BE079F"/>
    <w:rsid w:val="00C80CA7"/>
    <w:rsid w:val="00D023BB"/>
    <w:rsid w:val="00D04DD1"/>
    <w:rsid w:val="00D10BBC"/>
    <w:rsid w:val="00D20BA2"/>
    <w:rsid w:val="00D3299B"/>
    <w:rsid w:val="00D52026"/>
    <w:rsid w:val="00DA204E"/>
    <w:rsid w:val="00E11EB6"/>
    <w:rsid w:val="00F151AF"/>
    <w:rsid w:val="00F17F2B"/>
    <w:rsid w:val="00F320F3"/>
    <w:rsid w:val="00F44A3B"/>
    <w:rsid w:val="00F8136A"/>
    <w:rsid w:val="00FC50BF"/>
    <w:rsid w:val="00FF3B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9034A2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0B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6743B"/>
    <w:pPr>
      <w:ind w:left="720"/>
      <w:contextualSpacing/>
    </w:pPr>
  </w:style>
  <w:style w:type="paragraph" w:customStyle="1" w:styleId="ConsPlusNormal">
    <w:name w:val="ConsPlusNormal"/>
    <w:rsid w:val="008C4BA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basedOn w:val="a0"/>
    <w:uiPriority w:val="99"/>
    <w:unhideWhenUsed/>
    <w:rsid w:val="008C4BA0"/>
    <w:rPr>
      <w:color w:val="0000FF"/>
      <w:u w:val="single"/>
    </w:rPr>
  </w:style>
  <w:style w:type="character" w:styleId="a6">
    <w:name w:val="Emphasis"/>
    <w:basedOn w:val="a0"/>
    <w:uiPriority w:val="20"/>
    <w:qFormat/>
    <w:rsid w:val="00270645"/>
    <w:rPr>
      <w:i/>
      <w:iCs/>
    </w:rPr>
  </w:style>
  <w:style w:type="paragraph" w:customStyle="1" w:styleId="s1">
    <w:name w:val="s_1"/>
    <w:basedOn w:val="a"/>
    <w:rsid w:val="00A10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DA204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a7">
    <w:name w:val="Заголовок статьи"/>
    <w:basedOn w:val="a"/>
    <w:next w:val="a"/>
    <w:uiPriority w:val="99"/>
    <w:rsid w:val="008817B2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8">
    <w:name w:val="Гипертекстовая ссылка"/>
    <w:basedOn w:val="a0"/>
    <w:uiPriority w:val="99"/>
    <w:rsid w:val="009034A2"/>
    <w:rPr>
      <w:color w:val="106BBE"/>
    </w:rPr>
  </w:style>
  <w:style w:type="character" w:customStyle="1" w:styleId="10">
    <w:name w:val="Заголовок 1 Знак"/>
    <w:basedOn w:val="a0"/>
    <w:link w:val="1"/>
    <w:uiPriority w:val="99"/>
    <w:rsid w:val="009034A2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customStyle="1" w:styleId="a9">
    <w:name w:val="Комментарий"/>
    <w:basedOn w:val="a"/>
    <w:next w:val="a"/>
    <w:uiPriority w:val="99"/>
    <w:rsid w:val="009034A2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Theme="minorEastAsia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a">
    <w:name w:val="Информация об изменениях документа"/>
    <w:basedOn w:val="a9"/>
    <w:next w:val="a"/>
    <w:uiPriority w:val="99"/>
    <w:rsid w:val="009034A2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F17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7F2B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322E0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zh-CN"/>
    </w:rPr>
  </w:style>
  <w:style w:type="character" w:customStyle="1" w:styleId="11">
    <w:name w:val="Заголовок №1_"/>
    <w:link w:val="12"/>
    <w:rsid w:val="00322E0C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12">
    <w:name w:val="Заголовок №1"/>
    <w:basedOn w:val="a"/>
    <w:link w:val="11"/>
    <w:rsid w:val="00322E0C"/>
    <w:pPr>
      <w:widowControl w:val="0"/>
      <w:shd w:val="clear" w:color="auto" w:fill="FFFFFF"/>
      <w:spacing w:after="0" w:line="322" w:lineRule="exact"/>
      <w:ind w:hanging="1480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4">
    <w:name w:val="Основной текст (4)_"/>
    <w:link w:val="40"/>
    <w:rsid w:val="00F8136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8136A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d">
    <w:name w:val="Normal (Web)"/>
    <w:basedOn w:val="a"/>
    <w:uiPriority w:val="99"/>
    <w:unhideWhenUsed/>
    <w:rsid w:val="00B94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B9487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9034A2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0B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6743B"/>
    <w:pPr>
      <w:ind w:left="720"/>
      <w:contextualSpacing/>
    </w:pPr>
  </w:style>
  <w:style w:type="paragraph" w:customStyle="1" w:styleId="ConsPlusNormal">
    <w:name w:val="ConsPlusNormal"/>
    <w:rsid w:val="008C4BA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basedOn w:val="a0"/>
    <w:uiPriority w:val="99"/>
    <w:unhideWhenUsed/>
    <w:rsid w:val="008C4BA0"/>
    <w:rPr>
      <w:color w:val="0000FF"/>
      <w:u w:val="single"/>
    </w:rPr>
  </w:style>
  <w:style w:type="character" w:styleId="a6">
    <w:name w:val="Emphasis"/>
    <w:basedOn w:val="a0"/>
    <w:uiPriority w:val="20"/>
    <w:qFormat/>
    <w:rsid w:val="00270645"/>
    <w:rPr>
      <w:i/>
      <w:iCs/>
    </w:rPr>
  </w:style>
  <w:style w:type="paragraph" w:customStyle="1" w:styleId="s1">
    <w:name w:val="s_1"/>
    <w:basedOn w:val="a"/>
    <w:rsid w:val="00A10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DA204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a7">
    <w:name w:val="Заголовок статьи"/>
    <w:basedOn w:val="a"/>
    <w:next w:val="a"/>
    <w:uiPriority w:val="99"/>
    <w:rsid w:val="008817B2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8">
    <w:name w:val="Гипертекстовая ссылка"/>
    <w:basedOn w:val="a0"/>
    <w:uiPriority w:val="99"/>
    <w:rsid w:val="009034A2"/>
    <w:rPr>
      <w:color w:val="106BBE"/>
    </w:rPr>
  </w:style>
  <w:style w:type="character" w:customStyle="1" w:styleId="10">
    <w:name w:val="Заголовок 1 Знак"/>
    <w:basedOn w:val="a0"/>
    <w:link w:val="1"/>
    <w:uiPriority w:val="99"/>
    <w:rsid w:val="009034A2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customStyle="1" w:styleId="a9">
    <w:name w:val="Комментарий"/>
    <w:basedOn w:val="a"/>
    <w:next w:val="a"/>
    <w:uiPriority w:val="99"/>
    <w:rsid w:val="009034A2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Theme="minorEastAsia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a">
    <w:name w:val="Информация об изменениях документа"/>
    <w:basedOn w:val="a9"/>
    <w:next w:val="a"/>
    <w:uiPriority w:val="99"/>
    <w:rsid w:val="009034A2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F17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7F2B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322E0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zh-CN"/>
    </w:rPr>
  </w:style>
  <w:style w:type="character" w:customStyle="1" w:styleId="11">
    <w:name w:val="Заголовок №1_"/>
    <w:link w:val="12"/>
    <w:rsid w:val="00322E0C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12">
    <w:name w:val="Заголовок №1"/>
    <w:basedOn w:val="a"/>
    <w:link w:val="11"/>
    <w:rsid w:val="00322E0C"/>
    <w:pPr>
      <w:widowControl w:val="0"/>
      <w:shd w:val="clear" w:color="auto" w:fill="FFFFFF"/>
      <w:spacing w:after="0" w:line="322" w:lineRule="exact"/>
      <w:ind w:hanging="1480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4">
    <w:name w:val="Основной текст (4)_"/>
    <w:link w:val="40"/>
    <w:rsid w:val="00F8136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8136A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d">
    <w:name w:val="Normal (Web)"/>
    <w:basedOn w:val="a"/>
    <w:uiPriority w:val="99"/>
    <w:unhideWhenUsed/>
    <w:rsid w:val="00B94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B948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99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1413</Words>
  <Characters>8058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ФУ АМО Крымский район</Company>
  <LinksUpToDate>false</LinksUpToDate>
  <CharactersWithSpaces>9453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Кочекьян</dc:creator>
  <cp:lastModifiedBy>Пользователь</cp:lastModifiedBy>
  <cp:revision>3</cp:revision>
  <cp:lastPrinted>2020-07-23T07:19:00Z</cp:lastPrinted>
  <dcterms:created xsi:type="dcterms:W3CDTF">2020-12-24T07:21:00Z</dcterms:created>
  <dcterms:modified xsi:type="dcterms:W3CDTF">2020-12-24T07:34:00Z</dcterms:modified>
</cp:coreProperties>
</file>